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8B2" w:rsidRPr="00655822" w:rsidRDefault="008618B2" w:rsidP="00FE0D3A">
      <w:pPr>
        <w:spacing w:after="156"/>
        <w:ind w:firstLineChars="296" w:firstLine="1307"/>
        <w:rPr>
          <w:b/>
          <w:bCs/>
          <w:sz w:val="44"/>
          <w:szCs w:val="44"/>
        </w:rPr>
      </w:pPr>
      <w:r>
        <w:rPr>
          <w:rFonts w:hint="eastAsia"/>
          <w:b/>
          <w:bCs/>
          <w:sz w:val="44"/>
          <w:szCs w:val="44"/>
        </w:rPr>
        <w:t>运营部</w:t>
      </w:r>
      <w:r w:rsidR="00FE0D3A">
        <w:rPr>
          <w:rFonts w:hint="eastAsia"/>
          <w:b/>
          <w:bCs/>
          <w:sz w:val="44"/>
          <w:szCs w:val="44"/>
        </w:rPr>
        <w:t>管理制度及岗位</w:t>
      </w:r>
      <w:r>
        <w:rPr>
          <w:rFonts w:hint="eastAsia"/>
          <w:b/>
          <w:bCs/>
          <w:sz w:val="44"/>
          <w:szCs w:val="44"/>
        </w:rPr>
        <w:t>职责</w:t>
      </w:r>
    </w:p>
    <w:p w:rsidR="00DD059D" w:rsidRDefault="00DD059D" w:rsidP="008618B2">
      <w:pPr>
        <w:rPr>
          <w:sz w:val="28"/>
          <w:szCs w:val="28"/>
        </w:rPr>
      </w:pPr>
    </w:p>
    <w:p w:rsidR="008618B2" w:rsidRPr="00DD059D" w:rsidRDefault="00DD059D" w:rsidP="008618B2">
      <w:pPr>
        <w:rPr>
          <w:b/>
          <w:sz w:val="32"/>
          <w:szCs w:val="32"/>
        </w:rPr>
      </w:pPr>
      <w:r w:rsidRPr="00DD059D">
        <w:rPr>
          <w:rFonts w:hint="eastAsia"/>
          <w:b/>
          <w:sz w:val="32"/>
          <w:szCs w:val="32"/>
        </w:rPr>
        <w:t>运营部管理架构</w:t>
      </w:r>
    </w:p>
    <w:p w:rsidR="00DD059D" w:rsidRDefault="00DD059D" w:rsidP="008618B2">
      <w:pPr>
        <w:rPr>
          <w:sz w:val="28"/>
          <w:szCs w:val="28"/>
        </w:rPr>
      </w:pPr>
    </w:p>
    <w:p w:rsidR="00F204F1" w:rsidRDefault="00865F17" w:rsidP="00774876">
      <w:pPr>
        <w:spacing w:after="156"/>
        <w:ind w:firstLineChars="1200" w:firstLine="3360"/>
        <w:rPr>
          <w:sz w:val="28"/>
          <w:szCs w:val="28"/>
        </w:rPr>
      </w:pPr>
      <w:r>
        <w:rPr>
          <w:noProof/>
          <w:sz w:val="28"/>
          <w:szCs w:val="28"/>
        </w:rPr>
        <w:pict>
          <v:shapetype id="_x0000_t32" coordsize="21600,21600" o:spt="32" o:oned="t" path="m,l21600,21600e" filled="f">
            <v:path arrowok="t" fillok="f" o:connecttype="none"/>
            <o:lock v:ext="edit" shapetype="t"/>
          </v:shapetype>
          <v:shape id="_x0000_s1037" type="#_x0000_t32" style="position:absolute;left:0;text-align:left;margin-left:377.25pt;margin-top:211.45pt;width:0;height:20.45pt;z-index:251669504" o:connectortype="straight"/>
        </w:pict>
      </w:r>
      <w:r>
        <w:rPr>
          <w:noProof/>
          <w:sz w:val="28"/>
          <w:szCs w:val="28"/>
        </w:rPr>
        <w:pict>
          <v:shapetype id="_x0000_t202" coordsize="21600,21600" o:spt="202" path="m,l,21600r21600,l21600,xe">
            <v:stroke joinstyle="miter"/>
            <v:path gradientshapeok="t" o:connecttype="rect"/>
          </v:shapetype>
          <v:shape id="_x0000_s1041" type="#_x0000_t202" style="position:absolute;left:0;text-align:left;margin-left:307.55pt;margin-top:231.9pt;width:119.6pt;height:31.3pt;z-index:251672576">
            <v:textbox>
              <w:txbxContent>
                <w:p w:rsidR="00DD059D" w:rsidRPr="00DD059D" w:rsidRDefault="00DD059D" w:rsidP="00DD059D">
                  <w:pPr>
                    <w:ind w:firstLineChars="100" w:firstLine="280"/>
                    <w:rPr>
                      <w:sz w:val="28"/>
                      <w:szCs w:val="28"/>
                    </w:rPr>
                  </w:pPr>
                  <w:r w:rsidRPr="00DD059D">
                    <w:rPr>
                      <w:rFonts w:hint="eastAsia"/>
                      <w:sz w:val="28"/>
                      <w:szCs w:val="28"/>
                    </w:rPr>
                    <w:t>物</w:t>
                  </w:r>
                  <w:r>
                    <w:rPr>
                      <w:rFonts w:hint="eastAsia"/>
                      <w:sz w:val="28"/>
                      <w:szCs w:val="28"/>
                    </w:rPr>
                    <w:t xml:space="preserve"> </w:t>
                  </w:r>
                  <w:r w:rsidRPr="00DD059D">
                    <w:rPr>
                      <w:rFonts w:hint="eastAsia"/>
                      <w:sz w:val="28"/>
                      <w:szCs w:val="28"/>
                    </w:rPr>
                    <w:t>业</w:t>
                  </w:r>
                  <w:r>
                    <w:rPr>
                      <w:rFonts w:hint="eastAsia"/>
                      <w:sz w:val="28"/>
                      <w:szCs w:val="28"/>
                    </w:rPr>
                    <w:t xml:space="preserve"> </w:t>
                  </w:r>
                  <w:r w:rsidRPr="00DD059D">
                    <w:rPr>
                      <w:rFonts w:hint="eastAsia"/>
                      <w:sz w:val="28"/>
                      <w:szCs w:val="28"/>
                    </w:rPr>
                    <w:t>管</w:t>
                  </w:r>
                  <w:r>
                    <w:rPr>
                      <w:rFonts w:hint="eastAsia"/>
                      <w:sz w:val="28"/>
                      <w:szCs w:val="28"/>
                    </w:rPr>
                    <w:t xml:space="preserve"> </w:t>
                  </w:r>
                  <w:r w:rsidRPr="00DD059D">
                    <w:rPr>
                      <w:rFonts w:hint="eastAsia"/>
                      <w:sz w:val="28"/>
                      <w:szCs w:val="28"/>
                    </w:rPr>
                    <w:t>理</w:t>
                  </w:r>
                </w:p>
              </w:txbxContent>
            </v:textbox>
          </v:shape>
        </w:pict>
      </w:r>
      <w:r>
        <w:rPr>
          <w:noProof/>
          <w:sz w:val="28"/>
          <w:szCs w:val="28"/>
        </w:rPr>
        <w:pict>
          <v:shape id="_x0000_s1036" type="#_x0000_t32" style="position:absolute;left:0;text-align:left;margin-left:194.5pt;margin-top:211.55pt;width:.05pt;height:19.9pt;z-index:251668480" o:connectortype="straight"/>
        </w:pict>
      </w:r>
      <w:r>
        <w:rPr>
          <w:noProof/>
          <w:sz w:val="28"/>
          <w:szCs w:val="28"/>
        </w:rPr>
        <w:pict>
          <v:shape id="_x0000_s1040" type="#_x0000_t202" style="position:absolute;left:0;text-align:left;margin-left:138.5pt;margin-top:231.45pt;width:119.6pt;height:31.3pt;z-index:251671552">
            <v:textbox>
              <w:txbxContent>
                <w:p w:rsidR="00DD059D" w:rsidRPr="00DD059D" w:rsidRDefault="00DD059D" w:rsidP="00DD059D">
                  <w:pPr>
                    <w:ind w:firstLineChars="96" w:firstLine="269"/>
                    <w:rPr>
                      <w:sz w:val="28"/>
                      <w:szCs w:val="28"/>
                    </w:rPr>
                  </w:pPr>
                  <w:r w:rsidRPr="00DD059D">
                    <w:rPr>
                      <w:rFonts w:hint="eastAsia"/>
                      <w:sz w:val="28"/>
                      <w:szCs w:val="28"/>
                    </w:rPr>
                    <w:t>业</w:t>
                  </w:r>
                  <w:r w:rsidRPr="00DD059D">
                    <w:rPr>
                      <w:rFonts w:hint="eastAsia"/>
                      <w:sz w:val="28"/>
                      <w:szCs w:val="28"/>
                    </w:rPr>
                    <w:t xml:space="preserve"> </w:t>
                  </w:r>
                  <w:r w:rsidRPr="00DD059D">
                    <w:rPr>
                      <w:rFonts w:hint="eastAsia"/>
                      <w:sz w:val="28"/>
                      <w:szCs w:val="28"/>
                    </w:rPr>
                    <w:t>务</w:t>
                  </w:r>
                  <w:r w:rsidRPr="00DD059D">
                    <w:rPr>
                      <w:rFonts w:hint="eastAsia"/>
                      <w:sz w:val="28"/>
                      <w:szCs w:val="28"/>
                    </w:rPr>
                    <w:t xml:space="preserve"> </w:t>
                  </w:r>
                  <w:r w:rsidRPr="00DD059D">
                    <w:rPr>
                      <w:rFonts w:hint="eastAsia"/>
                      <w:sz w:val="28"/>
                      <w:szCs w:val="28"/>
                    </w:rPr>
                    <w:t>经</w:t>
                  </w:r>
                  <w:r w:rsidRPr="00DD059D">
                    <w:rPr>
                      <w:rFonts w:hint="eastAsia"/>
                      <w:sz w:val="28"/>
                      <w:szCs w:val="28"/>
                    </w:rPr>
                    <w:t xml:space="preserve"> </w:t>
                  </w:r>
                  <w:r w:rsidRPr="00DD059D">
                    <w:rPr>
                      <w:rFonts w:hint="eastAsia"/>
                      <w:sz w:val="28"/>
                      <w:szCs w:val="28"/>
                    </w:rPr>
                    <w:t>营</w:t>
                  </w:r>
                </w:p>
              </w:txbxContent>
            </v:textbox>
          </v:shape>
        </w:pict>
      </w:r>
      <w:r>
        <w:rPr>
          <w:noProof/>
          <w:sz w:val="28"/>
          <w:szCs w:val="28"/>
        </w:rPr>
        <w:pict>
          <v:shape id="_x0000_s1039" type="#_x0000_t202" style="position:absolute;left:0;text-align:left;margin-left:-21.75pt;margin-top:231.45pt;width:119.6pt;height:31.3pt;z-index:251670528">
            <v:textbox>
              <w:txbxContent>
                <w:p w:rsidR="00DD059D" w:rsidRPr="00DD059D" w:rsidRDefault="00DD059D" w:rsidP="00DD059D">
                  <w:pPr>
                    <w:ind w:firstLineChars="100" w:firstLine="280"/>
                    <w:rPr>
                      <w:sz w:val="28"/>
                      <w:szCs w:val="28"/>
                    </w:rPr>
                  </w:pPr>
                  <w:r w:rsidRPr="00DD059D">
                    <w:rPr>
                      <w:rFonts w:hint="eastAsia"/>
                      <w:sz w:val="28"/>
                      <w:szCs w:val="28"/>
                    </w:rPr>
                    <w:t>营</w:t>
                  </w:r>
                  <w:r>
                    <w:rPr>
                      <w:rFonts w:hint="eastAsia"/>
                      <w:sz w:val="28"/>
                      <w:szCs w:val="28"/>
                    </w:rPr>
                    <w:t xml:space="preserve"> </w:t>
                  </w:r>
                  <w:r w:rsidRPr="00DD059D">
                    <w:rPr>
                      <w:rFonts w:hint="eastAsia"/>
                      <w:sz w:val="28"/>
                      <w:szCs w:val="28"/>
                    </w:rPr>
                    <w:t>销</w:t>
                  </w:r>
                  <w:r>
                    <w:rPr>
                      <w:rFonts w:hint="eastAsia"/>
                      <w:sz w:val="28"/>
                      <w:szCs w:val="28"/>
                    </w:rPr>
                    <w:t xml:space="preserve"> </w:t>
                  </w:r>
                  <w:r w:rsidRPr="00DD059D">
                    <w:rPr>
                      <w:rFonts w:hint="eastAsia"/>
                      <w:sz w:val="28"/>
                      <w:szCs w:val="28"/>
                    </w:rPr>
                    <w:t>策</w:t>
                  </w:r>
                  <w:r>
                    <w:rPr>
                      <w:rFonts w:hint="eastAsia"/>
                      <w:sz w:val="28"/>
                      <w:szCs w:val="28"/>
                    </w:rPr>
                    <w:t xml:space="preserve"> </w:t>
                  </w:r>
                  <w:r w:rsidRPr="00DD059D">
                    <w:rPr>
                      <w:rFonts w:hint="eastAsia"/>
                      <w:sz w:val="28"/>
                      <w:szCs w:val="28"/>
                    </w:rPr>
                    <w:t>划</w:t>
                  </w:r>
                </w:p>
              </w:txbxContent>
            </v:textbox>
          </v:shape>
        </w:pict>
      </w:r>
      <w:r>
        <w:rPr>
          <w:noProof/>
          <w:sz w:val="28"/>
          <w:szCs w:val="28"/>
        </w:rPr>
        <w:pict>
          <v:shape id="_x0000_s1034" type="#_x0000_t32" style="position:absolute;left:0;text-align:left;margin-left:27.9pt;margin-top:211.5pt;width:349.35pt;height:.05pt;z-index:251666432" o:connectortype="straight"/>
        </w:pict>
      </w:r>
      <w:r>
        <w:rPr>
          <w:noProof/>
          <w:sz w:val="28"/>
          <w:szCs w:val="28"/>
        </w:rPr>
        <w:pict>
          <v:shape id="_x0000_s1035" type="#_x0000_t32" style="position:absolute;left:0;text-align:left;margin-left:27.9pt;margin-top:211.5pt;width:0;height:19.95pt;z-index:251667456" o:connectortype="straight"/>
        </w:pict>
      </w:r>
      <w:r>
        <w:rPr>
          <w:noProof/>
          <w:sz w:val="28"/>
          <w:szCs w:val="28"/>
        </w:rPr>
        <w:pict>
          <v:shape id="_x0000_s1033" type="#_x0000_t32" style="position:absolute;left:0;text-align:left;margin-left:194.5pt;margin-top:194.45pt;width:0;height:17pt;z-index:251665408" o:connectortype="straight"/>
        </w:pict>
      </w:r>
      <w:r>
        <w:rPr>
          <w:noProof/>
          <w:sz w:val="28"/>
          <w:szCs w:val="28"/>
        </w:rPr>
        <w:pict>
          <v:shape id="_x0000_s1032" type="#_x0000_t202" style="position:absolute;left:0;text-align:left;margin-left:152.3pt;margin-top:163.25pt;width:83.25pt;height:31.2pt;z-index:251664384">
            <v:textbox>
              <w:txbxContent>
                <w:p w:rsidR="00DD059D" w:rsidRPr="00DD059D" w:rsidRDefault="00DD059D" w:rsidP="00DD059D">
                  <w:pPr>
                    <w:ind w:firstLineChars="50" w:firstLine="140"/>
                    <w:rPr>
                      <w:sz w:val="28"/>
                      <w:szCs w:val="28"/>
                    </w:rPr>
                  </w:pPr>
                  <w:r w:rsidRPr="00DD059D">
                    <w:rPr>
                      <w:rFonts w:hint="eastAsia"/>
                      <w:sz w:val="28"/>
                      <w:szCs w:val="28"/>
                    </w:rPr>
                    <w:t>经</w:t>
                  </w:r>
                  <w:r>
                    <w:rPr>
                      <w:rFonts w:hint="eastAsia"/>
                      <w:sz w:val="28"/>
                      <w:szCs w:val="28"/>
                    </w:rPr>
                    <w:t xml:space="preserve"> </w:t>
                  </w:r>
                  <w:r w:rsidRPr="00DD059D">
                    <w:rPr>
                      <w:rFonts w:hint="eastAsia"/>
                      <w:sz w:val="28"/>
                      <w:szCs w:val="28"/>
                    </w:rPr>
                    <w:t>营</w:t>
                  </w:r>
                  <w:r>
                    <w:rPr>
                      <w:rFonts w:hint="eastAsia"/>
                      <w:sz w:val="28"/>
                      <w:szCs w:val="28"/>
                    </w:rPr>
                    <w:t xml:space="preserve"> </w:t>
                  </w:r>
                  <w:r w:rsidRPr="00DD059D">
                    <w:rPr>
                      <w:rFonts w:hint="eastAsia"/>
                      <w:sz w:val="28"/>
                      <w:szCs w:val="28"/>
                    </w:rPr>
                    <w:t>部</w:t>
                  </w:r>
                </w:p>
              </w:txbxContent>
            </v:textbox>
          </v:shape>
        </w:pict>
      </w:r>
      <w:r>
        <w:rPr>
          <w:noProof/>
          <w:sz w:val="28"/>
          <w:szCs w:val="28"/>
        </w:rPr>
        <w:pict>
          <v:shape id="_x0000_s1031" type="#_x0000_t32" style="position:absolute;left:0;text-align:left;margin-left:194.5pt;margin-top:143pt;width:0;height:20.25pt;z-index:251663360" o:connectortype="straight"/>
        </w:pict>
      </w:r>
      <w:r>
        <w:rPr>
          <w:noProof/>
          <w:sz w:val="28"/>
          <w:szCs w:val="28"/>
        </w:rPr>
        <w:pict>
          <v:shape id="_x0000_s1030" type="#_x0000_t202" style="position:absolute;left:0;text-align:left;margin-left:152.3pt;margin-top:111.8pt;width:83.25pt;height:31.2pt;z-index:251662336">
            <v:textbox>
              <w:txbxContent>
                <w:p w:rsidR="00DD059D" w:rsidRPr="00DD059D" w:rsidRDefault="00DD059D" w:rsidP="00DD059D">
                  <w:pPr>
                    <w:ind w:firstLineChars="50" w:firstLine="140"/>
                    <w:rPr>
                      <w:sz w:val="28"/>
                      <w:szCs w:val="28"/>
                    </w:rPr>
                  </w:pPr>
                  <w:r w:rsidRPr="00DD059D">
                    <w:rPr>
                      <w:rFonts w:hint="eastAsia"/>
                      <w:sz w:val="28"/>
                      <w:szCs w:val="28"/>
                    </w:rPr>
                    <w:t>专</w:t>
                  </w:r>
                  <w:r>
                    <w:rPr>
                      <w:rFonts w:hint="eastAsia"/>
                      <w:sz w:val="28"/>
                      <w:szCs w:val="28"/>
                    </w:rPr>
                    <w:t xml:space="preserve"> </w:t>
                  </w:r>
                  <w:r w:rsidRPr="00DD059D">
                    <w:rPr>
                      <w:rFonts w:hint="eastAsia"/>
                      <w:sz w:val="28"/>
                      <w:szCs w:val="28"/>
                    </w:rPr>
                    <w:t>家</w:t>
                  </w:r>
                  <w:r>
                    <w:rPr>
                      <w:rFonts w:hint="eastAsia"/>
                      <w:sz w:val="28"/>
                      <w:szCs w:val="28"/>
                    </w:rPr>
                    <w:t xml:space="preserve"> </w:t>
                  </w:r>
                  <w:r w:rsidRPr="00DD059D">
                    <w:rPr>
                      <w:rFonts w:hint="eastAsia"/>
                      <w:sz w:val="28"/>
                      <w:szCs w:val="28"/>
                    </w:rPr>
                    <w:t>组</w:t>
                  </w:r>
                </w:p>
              </w:txbxContent>
            </v:textbox>
          </v:shape>
        </w:pict>
      </w:r>
      <w:r>
        <w:rPr>
          <w:noProof/>
          <w:sz w:val="28"/>
          <w:szCs w:val="28"/>
        </w:rPr>
        <w:pict>
          <v:shape id="_x0000_s1029" type="#_x0000_t32" style="position:absolute;left:0;text-align:left;margin-left:194.5pt;margin-top:85.5pt;width:0;height:26.3pt;z-index:251661312" o:connectortype="straight"/>
        </w:pict>
      </w:r>
      <w:r>
        <w:rPr>
          <w:noProof/>
          <w:sz w:val="28"/>
          <w:szCs w:val="28"/>
        </w:rPr>
        <w:pict>
          <v:shape id="_x0000_s1028" type="#_x0000_t202" style="position:absolute;left:0;text-align:left;margin-left:152.3pt;margin-top:54.3pt;width:83.25pt;height:31.2pt;z-index:251660288">
            <v:textbox>
              <w:txbxContent>
                <w:p w:rsidR="00774876" w:rsidRPr="00DD059D" w:rsidRDefault="00774876" w:rsidP="00DD059D">
                  <w:pPr>
                    <w:ind w:firstLineChars="50" w:firstLine="140"/>
                    <w:rPr>
                      <w:sz w:val="28"/>
                      <w:szCs w:val="28"/>
                    </w:rPr>
                  </w:pPr>
                  <w:r w:rsidRPr="00DD059D">
                    <w:rPr>
                      <w:rFonts w:hint="eastAsia"/>
                      <w:sz w:val="28"/>
                      <w:szCs w:val="28"/>
                    </w:rPr>
                    <w:t>副</w:t>
                  </w:r>
                  <w:r w:rsidR="00DD059D">
                    <w:rPr>
                      <w:rFonts w:hint="eastAsia"/>
                      <w:sz w:val="28"/>
                      <w:szCs w:val="28"/>
                    </w:rPr>
                    <w:t xml:space="preserve"> </w:t>
                  </w:r>
                  <w:r w:rsidRPr="00DD059D">
                    <w:rPr>
                      <w:rFonts w:hint="eastAsia"/>
                      <w:sz w:val="28"/>
                      <w:szCs w:val="28"/>
                    </w:rPr>
                    <w:t>指</w:t>
                  </w:r>
                  <w:r w:rsidR="00DD059D">
                    <w:rPr>
                      <w:rFonts w:hint="eastAsia"/>
                      <w:sz w:val="28"/>
                      <w:szCs w:val="28"/>
                    </w:rPr>
                    <w:t xml:space="preserve"> </w:t>
                  </w:r>
                  <w:r w:rsidRPr="00DD059D">
                    <w:rPr>
                      <w:rFonts w:hint="eastAsia"/>
                      <w:sz w:val="28"/>
                      <w:szCs w:val="28"/>
                    </w:rPr>
                    <w:t>挥</w:t>
                  </w:r>
                </w:p>
              </w:txbxContent>
            </v:textbox>
          </v:shape>
        </w:pict>
      </w:r>
      <w:r>
        <w:rPr>
          <w:noProof/>
          <w:sz w:val="28"/>
          <w:szCs w:val="28"/>
        </w:rPr>
        <w:pict>
          <v:shape id="_x0000_s1026" type="#_x0000_t32" style="position:absolute;left:0;text-align:left;margin-left:194.5pt;margin-top:29.95pt;width:0;height:24.35pt;z-index:251658240" o:connectortype="straight"/>
        </w:pict>
      </w:r>
      <w:r>
        <w:rPr>
          <w:noProof/>
          <w:sz w:val="28"/>
          <w:szCs w:val="28"/>
        </w:rPr>
        <w:pict>
          <v:shape id="_x0000_s1027" type="#_x0000_t202" style="position:absolute;left:0;text-align:left;margin-left:155.45pt;margin-top:-2pt;width:83.25pt;height:31.3pt;z-index:251659264" filled="f">
            <v:textbox>
              <w:txbxContent>
                <w:p w:rsidR="00774876" w:rsidRDefault="00774876"/>
              </w:txbxContent>
            </v:textbox>
          </v:shape>
        </w:pict>
      </w:r>
      <w:r w:rsidR="00774876">
        <w:rPr>
          <w:rFonts w:hint="eastAsia"/>
          <w:sz w:val="28"/>
          <w:szCs w:val="28"/>
        </w:rPr>
        <w:t>总</w:t>
      </w:r>
      <w:r w:rsidR="00774876">
        <w:rPr>
          <w:rFonts w:hint="eastAsia"/>
          <w:sz w:val="28"/>
          <w:szCs w:val="28"/>
        </w:rPr>
        <w:t xml:space="preserve"> </w:t>
      </w:r>
      <w:r w:rsidR="00774876">
        <w:rPr>
          <w:rFonts w:hint="eastAsia"/>
          <w:sz w:val="28"/>
          <w:szCs w:val="28"/>
        </w:rPr>
        <w:t>指</w:t>
      </w:r>
      <w:r w:rsidR="00774876">
        <w:rPr>
          <w:rFonts w:hint="eastAsia"/>
          <w:sz w:val="28"/>
          <w:szCs w:val="28"/>
        </w:rPr>
        <w:t xml:space="preserve"> </w:t>
      </w:r>
      <w:r w:rsidR="00774876">
        <w:rPr>
          <w:rFonts w:hint="eastAsia"/>
          <w:sz w:val="28"/>
          <w:szCs w:val="28"/>
        </w:rPr>
        <w:t>挥</w:t>
      </w:r>
    </w:p>
    <w:p w:rsidR="00DD059D" w:rsidRDefault="00DD059D" w:rsidP="00774876">
      <w:pPr>
        <w:spacing w:after="156"/>
        <w:ind w:firstLineChars="1200" w:firstLine="3360"/>
        <w:rPr>
          <w:sz w:val="28"/>
          <w:szCs w:val="28"/>
        </w:rPr>
      </w:pPr>
    </w:p>
    <w:p w:rsidR="00DD059D" w:rsidRDefault="00DD059D" w:rsidP="00774876">
      <w:pPr>
        <w:spacing w:after="156"/>
        <w:ind w:firstLineChars="1200" w:firstLine="3360"/>
        <w:rPr>
          <w:sz w:val="28"/>
          <w:szCs w:val="28"/>
        </w:rPr>
      </w:pPr>
    </w:p>
    <w:p w:rsidR="00DD059D" w:rsidRDefault="00DD059D" w:rsidP="00774876">
      <w:pPr>
        <w:spacing w:after="156"/>
        <w:ind w:firstLineChars="1200" w:firstLine="3360"/>
        <w:rPr>
          <w:sz w:val="28"/>
          <w:szCs w:val="28"/>
        </w:rPr>
      </w:pPr>
    </w:p>
    <w:p w:rsidR="00DD059D" w:rsidRDefault="00DD059D" w:rsidP="00774876">
      <w:pPr>
        <w:spacing w:after="156"/>
        <w:ind w:firstLineChars="1200" w:firstLine="3360"/>
        <w:rPr>
          <w:sz w:val="28"/>
          <w:szCs w:val="28"/>
        </w:rPr>
      </w:pPr>
    </w:p>
    <w:p w:rsidR="00DD059D" w:rsidRDefault="00DD059D" w:rsidP="00774876">
      <w:pPr>
        <w:spacing w:after="156"/>
        <w:ind w:firstLineChars="1200" w:firstLine="3360"/>
        <w:rPr>
          <w:sz w:val="28"/>
          <w:szCs w:val="28"/>
        </w:rPr>
      </w:pPr>
    </w:p>
    <w:p w:rsidR="00DD059D" w:rsidRDefault="00DD059D" w:rsidP="00774876">
      <w:pPr>
        <w:spacing w:after="156"/>
        <w:ind w:firstLineChars="1200" w:firstLine="3360"/>
        <w:rPr>
          <w:sz w:val="28"/>
          <w:szCs w:val="28"/>
        </w:rPr>
      </w:pPr>
    </w:p>
    <w:p w:rsidR="00DD059D" w:rsidRPr="003676D6" w:rsidRDefault="00DD059D" w:rsidP="00DD059D">
      <w:pPr>
        <w:rPr>
          <w:rFonts w:asciiTheme="minorEastAsia" w:hAnsiTheme="minorEastAsia"/>
          <w:sz w:val="28"/>
          <w:szCs w:val="28"/>
        </w:rPr>
      </w:pPr>
      <w:r w:rsidRPr="003676D6">
        <w:rPr>
          <w:rFonts w:asciiTheme="minorEastAsia" w:hAnsiTheme="minorEastAsia" w:hint="eastAsia"/>
          <w:sz w:val="28"/>
          <w:szCs w:val="28"/>
        </w:rPr>
        <w:t>根据公司要求，制定本部门各项管理制度并贯彻实施。</w:t>
      </w:r>
    </w:p>
    <w:p w:rsidR="00DD059D" w:rsidRPr="003676D6" w:rsidRDefault="00DD059D" w:rsidP="00DD059D">
      <w:pPr>
        <w:ind w:firstLineChars="200" w:firstLine="560"/>
        <w:rPr>
          <w:rFonts w:asciiTheme="minorEastAsia" w:hAnsiTheme="minorEastAsia"/>
          <w:sz w:val="28"/>
          <w:szCs w:val="28"/>
        </w:rPr>
      </w:pPr>
      <w:r w:rsidRPr="003676D6">
        <w:rPr>
          <w:rFonts w:asciiTheme="minorEastAsia" w:hAnsiTheme="minorEastAsia" w:hint="eastAsia"/>
          <w:sz w:val="28"/>
          <w:szCs w:val="28"/>
        </w:rPr>
        <w:t>一、在总公司既定方针策略下，全面负责资产运营中心资产运营及物业管理工作，确保资产保值增值，实现现有资产利润最大化，全面熟悉并掌握房地产及相关产业最新政策信息，以及其它类似公司最新运作方法，调整运营中心经营策略计划；学习并熟悉资本市场运作方式，通过资产运作和管理，有效管理公司投融资渠道。保证投融资活动“合法，安全，流动，盈利”。制订物业策略计划；制订资产管理及组合投资管理策略。持有或出售分析、检讨物业及资产重新定位机会，审批主要费用支出，监控物业及资产运营绩效，进行资产投资</w:t>
      </w:r>
      <w:r w:rsidRPr="003676D6">
        <w:rPr>
          <w:rFonts w:asciiTheme="minorEastAsia" w:hAnsiTheme="minorEastAsia" w:hint="eastAsia"/>
          <w:sz w:val="28"/>
          <w:szCs w:val="28"/>
        </w:rPr>
        <w:lastRenderedPageBreak/>
        <w:t>分析和运营状况分析。</w:t>
      </w:r>
    </w:p>
    <w:p w:rsidR="00DD059D" w:rsidRDefault="00DD059D" w:rsidP="00DD059D">
      <w:pPr>
        <w:ind w:firstLineChars="250" w:firstLine="700"/>
        <w:rPr>
          <w:rFonts w:asciiTheme="minorEastAsia" w:hAnsiTheme="minorEastAsia"/>
          <w:sz w:val="28"/>
          <w:szCs w:val="28"/>
        </w:rPr>
      </w:pPr>
      <w:r w:rsidRPr="003676D6">
        <w:rPr>
          <w:rFonts w:asciiTheme="minorEastAsia" w:hAnsiTheme="minorEastAsia" w:hint="eastAsia"/>
          <w:sz w:val="28"/>
          <w:szCs w:val="28"/>
        </w:rPr>
        <w:t>二、执行总公司资产管理所确定的战略方针，实现资产管理目标；不断满足客户市场需求；追求社会效益最大化。主持并协调现有资产的商业业态规划，布局。督促运营中心市场调查与市场分析</w:t>
      </w:r>
      <w:r w:rsidRPr="003676D6">
        <w:rPr>
          <w:rFonts w:asciiTheme="minorEastAsia" w:hAnsiTheme="minorEastAsia"/>
          <w:sz w:val="28"/>
          <w:szCs w:val="28"/>
        </w:rPr>
        <w:t>,</w:t>
      </w:r>
      <w:r w:rsidRPr="003676D6">
        <w:rPr>
          <w:rFonts w:asciiTheme="minorEastAsia" w:hAnsiTheme="minorEastAsia" w:hint="eastAsia"/>
          <w:sz w:val="28"/>
          <w:szCs w:val="28"/>
        </w:rPr>
        <w:t>掌握商业信息库。审核各项目商业市场发展分析报告。审核商户信息的经营状况及分析预测，作出科学决策依据。审核各项商业合同的签订、变更、执行、终止。熟悉地产商业形态运作。根据原有业态规划，负责商业部分的补充规划、补充楼面布局、调整品牌布局，通过专业的商业规划，以保证最佳的商业运营条件。在总公司部门领导下，对重新业态布局，业态规划，品牌招商提出自己意见和方案。负责运营中心市场调查与市场分析</w:t>
      </w:r>
      <w:r w:rsidRPr="003676D6">
        <w:rPr>
          <w:rFonts w:asciiTheme="minorEastAsia" w:hAnsiTheme="minorEastAsia"/>
          <w:sz w:val="28"/>
          <w:szCs w:val="28"/>
        </w:rPr>
        <w:t>,</w:t>
      </w:r>
      <w:r w:rsidRPr="003676D6">
        <w:rPr>
          <w:rFonts w:asciiTheme="minorEastAsia" w:hAnsiTheme="minorEastAsia" w:hint="eastAsia"/>
          <w:sz w:val="28"/>
          <w:szCs w:val="28"/>
        </w:rPr>
        <w:t>以确定项目体量和客户定位。建立公司商业信息库</w:t>
      </w:r>
      <w:r w:rsidRPr="003676D6">
        <w:rPr>
          <w:rFonts w:asciiTheme="minorEastAsia" w:hAnsiTheme="minorEastAsia"/>
          <w:sz w:val="28"/>
          <w:szCs w:val="28"/>
        </w:rPr>
        <w:t xml:space="preserve"> </w:t>
      </w:r>
      <w:r w:rsidRPr="003676D6">
        <w:rPr>
          <w:rFonts w:asciiTheme="minorEastAsia" w:hAnsiTheme="minorEastAsia" w:hint="eastAsia"/>
          <w:sz w:val="28"/>
          <w:szCs w:val="28"/>
        </w:rPr>
        <w:t>，通过优秀的主力商家的招商来吸引消费者和中小租户。负责编制各项目商业市场发展分析报告。负责收集商户信息，对其经营状况进行分析预测，提供科学依据；根据原有招商状态，负责调整公司的招商政策及与商家的合作方式；如有品牌进场，负责品牌装修形象设计图纸的审批；负责各项商业合同的签订、变更、执行、终止；负责制订公司商业谈判程序及组织实施；负责大型商业促销活动方案、措施的落实和协调。</w:t>
      </w:r>
    </w:p>
    <w:p w:rsidR="00FE0D3A" w:rsidRPr="00FE0D3A" w:rsidRDefault="00DD059D" w:rsidP="00FE0D3A">
      <w:pPr>
        <w:spacing w:after="156" w:line="360" w:lineRule="auto"/>
        <w:rPr>
          <w:rFonts w:ascii="宋体" w:hAnsi="宋体"/>
          <w:sz w:val="28"/>
          <w:szCs w:val="28"/>
        </w:rPr>
      </w:pPr>
      <w:r w:rsidRPr="008618B2">
        <w:rPr>
          <w:rFonts w:ascii="宋体" w:hAnsi="宋体"/>
          <w:sz w:val="28"/>
          <w:szCs w:val="28"/>
        </w:rPr>
        <w:t xml:space="preserve">三、行为准则 </w:t>
      </w:r>
      <w:r w:rsidRPr="008618B2">
        <w:rPr>
          <w:rFonts w:ascii="宋体" w:hAnsi="宋体"/>
          <w:sz w:val="28"/>
          <w:szCs w:val="28"/>
        </w:rPr>
        <w:br/>
        <w:t xml:space="preserve">1． 员工要遵守公司纪律，遵守公司规章制度，保守公司机密，行使公司赋予个人的工作责任和义务。如违反制度给公司造成经济损失的，公司将向其追究法律责任和追索赔偿。 </w:t>
      </w:r>
      <w:r w:rsidRPr="008618B2">
        <w:rPr>
          <w:rFonts w:ascii="宋体" w:hAnsi="宋体"/>
          <w:sz w:val="28"/>
          <w:szCs w:val="28"/>
        </w:rPr>
        <w:br/>
      </w:r>
      <w:r w:rsidRPr="008618B2">
        <w:rPr>
          <w:rFonts w:ascii="宋体" w:hAnsi="宋体"/>
          <w:sz w:val="28"/>
          <w:szCs w:val="28"/>
        </w:rPr>
        <w:lastRenderedPageBreak/>
        <w:t xml:space="preserve">2、员工应尊重公司信誉，不得损害公司利益。 </w:t>
      </w:r>
      <w:r w:rsidRPr="008618B2">
        <w:rPr>
          <w:rFonts w:ascii="宋体" w:hAnsi="宋体"/>
          <w:sz w:val="28"/>
          <w:szCs w:val="28"/>
        </w:rPr>
        <w:br/>
        <w:t xml:space="preserve">3、工作中尽忠职守，保守业务上的一切机密。言行应做到诚实、谦让、谨慎、勤勉， </w:t>
      </w:r>
      <w:r w:rsidRPr="008618B2">
        <w:rPr>
          <w:rFonts w:ascii="宋体" w:hAnsi="宋体"/>
          <w:sz w:val="28"/>
          <w:szCs w:val="28"/>
        </w:rPr>
        <w:br/>
        <w:t xml:space="preserve">保持公司信誉，不做任何有损公司信誉的行为。 </w:t>
      </w:r>
      <w:r w:rsidRPr="008618B2">
        <w:rPr>
          <w:rFonts w:ascii="宋体" w:hAnsi="宋体"/>
          <w:sz w:val="28"/>
          <w:szCs w:val="28"/>
        </w:rPr>
        <w:br/>
        <w:t xml:space="preserve">4、以公司利益为重，员工不得利用职务上的便利营私舞弊，损害公司利益。 </w:t>
      </w:r>
      <w:r w:rsidRPr="008618B2">
        <w:rPr>
          <w:rFonts w:ascii="宋体" w:hAnsi="宋体"/>
          <w:sz w:val="28"/>
          <w:szCs w:val="28"/>
        </w:rPr>
        <w:br/>
        <w:t xml:space="preserve">5、不得私自经营与业务有关的商业活动。 </w:t>
      </w:r>
      <w:r w:rsidRPr="008618B2">
        <w:rPr>
          <w:rFonts w:ascii="宋体" w:hAnsi="宋体"/>
          <w:sz w:val="28"/>
          <w:szCs w:val="28"/>
        </w:rPr>
        <w:br/>
        <w:t xml:space="preserve">6、同事间应和睦相处，互相团结合作，以期达到公司交付的工作顺利完成，不得拉帮 </w:t>
      </w:r>
      <w:r w:rsidRPr="008618B2">
        <w:rPr>
          <w:rFonts w:ascii="宋体" w:hAnsi="宋体"/>
          <w:sz w:val="28"/>
          <w:szCs w:val="28"/>
        </w:rPr>
        <w:br/>
        <w:t xml:space="preserve">结派，搞“小团体”主义，不得发生妄生意见、互相拆台、搬弄是非等扰乱秩序影响工作的行为。 </w:t>
      </w:r>
      <w:r w:rsidRPr="008618B2">
        <w:rPr>
          <w:rFonts w:ascii="宋体" w:hAnsi="宋体"/>
          <w:sz w:val="28"/>
          <w:szCs w:val="28"/>
        </w:rPr>
        <w:br/>
        <w:t xml:space="preserve">7． 员工应接受上级领导的指挥和监督，服从上司的工作安排和调配，按时完成工作， </w:t>
      </w:r>
      <w:r w:rsidRPr="008618B2">
        <w:rPr>
          <w:rFonts w:ascii="宋体" w:hAnsi="宋体"/>
          <w:sz w:val="28"/>
          <w:szCs w:val="28"/>
        </w:rPr>
        <w:br/>
        <w:t xml:space="preserve">不得无故推延、拒绝或中止工作。 </w:t>
      </w:r>
      <w:r w:rsidRPr="008618B2">
        <w:rPr>
          <w:rFonts w:ascii="宋体" w:hAnsi="宋体"/>
          <w:sz w:val="28"/>
          <w:szCs w:val="28"/>
        </w:rPr>
        <w:br/>
        <w:t xml:space="preserve">8． 必须发挥高效率和勤勉精神，对自已从事的工作认真负责，执行任务力求切实，并 </w:t>
      </w:r>
      <w:r w:rsidRPr="008618B2">
        <w:rPr>
          <w:rFonts w:ascii="宋体" w:hAnsi="宋体"/>
          <w:sz w:val="28"/>
          <w:szCs w:val="28"/>
        </w:rPr>
        <w:br/>
        <w:t xml:space="preserve">及时向上级反馈和汇报情况。如因客观原因无法完成任务时应事先说明，坚决杜绝欺骗或阳奉阴违等不道德的行为。 </w:t>
      </w:r>
      <w:r w:rsidRPr="008618B2">
        <w:rPr>
          <w:rFonts w:ascii="宋体" w:hAnsi="宋体"/>
          <w:sz w:val="28"/>
          <w:szCs w:val="28"/>
        </w:rPr>
        <w:br/>
        <w:t xml:space="preserve">9、加强成本意识，爱护公司的一切公共设施，节约使用公共物品。 </w:t>
      </w:r>
      <w:r w:rsidRPr="008618B2">
        <w:rPr>
          <w:rFonts w:ascii="宋体" w:hAnsi="宋体"/>
          <w:sz w:val="28"/>
          <w:szCs w:val="28"/>
        </w:rPr>
        <w:br/>
        <w:t xml:space="preserve">10、坚持以饱满的精神状态投入工作，态度认真，谦逊好学，不断求新进取，以求提高工作效率和工作能力。 </w:t>
      </w:r>
      <w:r w:rsidRPr="008618B2">
        <w:rPr>
          <w:rFonts w:ascii="宋体" w:hAnsi="宋体"/>
          <w:sz w:val="28"/>
          <w:szCs w:val="28"/>
        </w:rPr>
        <w:br/>
        <w:t>11、注意本身的品德修养，为公司树立良好形象，上班时间恪守岗位，</w:t>
      </w:r>
      <w:r w:rsidRPr="008618B2">
        <w:rPr>
          <w:rFonts w:ascii="宋体" w:hAnsi="宋体"/>
          <w:sz w:val="28"/>
          <w:szCs w:val="28"/>
        </w:rPr>
        <w:lastRenderedPageBreak/>
        <w:t xml:space="preserve">不得聚众喧哗、高声谈笑、吃零食、用公司电话聊天，不得在公司售楼部内处理私务。 </w:t>
      </w:r>
      <w:r w:rsidRPr="008618B2">
        <w:rPr>
          <w:rFonts w:ascii="宋体" w:hAnsi="宋体"/>
          <w:sz w:val="28"/>
          <w:szCs w:val="28"/>
        </w:rPr>
        <w:br/>
        <w:t xml:space="preserve">12、注重礼仪礼节，尊重公司领导，见面时应主动问好、打招呼，并以职务尊称。 </w:t>
      </w:r>
      <w:r w:rsidRPr="008618B2">
        <w:rPr>
          <w:rFonts w:ascii="宋体" w:hAnsi="宋体"/>
          <w:sz w:val="28"/>
          <w:szCs w:val="28"/>
        </w:rPr>
        <w:br/>
        <w:t xml:space="preserve">13、发挥主人翁精神，时刻注意公共卫生，维持工作场所的清洁、整齐，以保持良好的工作环境。 </w:t>
      </w:r>
      <w:r w:rsidRPr="008618B2">
        <w:rPr>
          <w:rFonts w:ascii="宋体" w:hAnsi="宋体"/>
          <w:sz w:val="28"/>
          <w:szCs w:val="28"/>
        </w:rPr>
        <w:br/>
        <w:t xml:space="preserve">14、员工出勤依员工出勤管理办法的规定管理，做好签到、签退工作，不得借故违反。销售部经理应明辨是非，决不徇私情，若发现销售部经理有意隐瞒真相，当月所有员工的考勤受罚总额由该销售部经理承担。 </w:t>
      </w:r>
      <w:r w:rsidRPr="008618B2">
        <w:rPr>
          <w:rFonts w:ascii="宋体" w:hAnsi="宋体"/>
          <w:sz w:val="28"/>
          <w:szCs w:val="28"/>
        </w:rPr>
        <w:br/>
        <w:t xml:space="preserve">15、遵守公司作息制度，售楼部必须按排班表当班，不得擅离职守，不得无故换班，如遇特殊情况需征得上级领导的同意。如遇节假日或强销期等情况应服从公司需要实行加班，不得借故推诿。 </w:t>
      </w:r>
      <w:r w:rsidRPr="008618B2">
        <w:rPr>
          <w:rFonts w:ascii="宋体" w:hAnsi="宋体"/>
          <w:sz w:val="28"/>
          <w:szCs w:val="28"/>
        </w:rPr>
        <w:br/>
        <w:t xml:space="preserve">16、售楼部除正常接待工作外，须经常做市调工作，以实时了解市场情况。 </w:t>
      </w:r>
      <w:r w:rsidRPr="008618B2">
        <w:rPr>
          <w:rFonts w:ascii="宋体" w:hAnsi="宋体"/>
          <w:sz w:val="28"/>
          <w:szCs w:val="28"/>
        </w:rPr>
        <w:br/>
        <w:t xml:space="preserve">17、在销售过程中不得为了促成客户购买而轻易向客户许下不能履行的承诺而影响公司信誉。 </w:t>
      </w:r>
      <w:r w:rsidRPr="008618B2">
        <w:rPr>
          <w:rFonts w:ascii="宋体" w:hAnsi="宋体"/>
          <w:sz w:val="28"/>
          <w:szCs w:val="28"/>
        </w:rPr>
        <w:br/>
        <w:t xml:space="preserve">18． 销售过程中，不准互相争夺客户，接待客户原则上实行专人跟踪制，如因个人能力问题，则由领导指定人员负责，但在客户面前绝不能流露出任何不满情绪。 </w:t>
      </w:r>
      <w:r w:rsidRPr="008618B2">
        <w:rPr>
          <w:rFonts w:ascii="宋体" w:hAnsi="宋体"/>
          <w:sz w:val="28"/>
          <w:szCs w:val="28"/>
        </w:rPr>
        <w:br/>
        <w:t>以上制度列入员工月度、季度、年度综合考评，表现优秀者给予奖励，奖励方式有表扬、奖金、加薪、晋升等；如有违反者，视情节轻重定</w:t>
      </w:r>
      <w:r w:rsidRPr="008618B2">
        <w:rPr>
          <w:rFonts w:ascii="宋体" w:hAnsi="宋体"/>
          <w:sz w:val="28"/>
          <w:szCs w:val="28"/>
        </w:rPr>
        <w:lastRenderedPageBreak/>
        <w:t xml:space="preserve">论，情节轻者扣罚奖金，情节较重的给予警告处分，屡犯者予以开除。 </w:t>
      </w:r>
      <w:r w:rsidRPr="008618B2">
        <w:rPr>
          <w:rFonts w:ascii="宋体" w:hAnsi="宋体"/>
          <w:sz w:val="28"/>
          <w:szCs w:val="28"/>
        </w:rPr>
        <w:br/>
        <w:t xml:space="preserve">四、销售大厅环境质素维持 </w:t>
      </w:r>
      <w:r w:rsidRPr="008618B2">
        <w:rPr>
          <w:rFonts w:ascii="宋体" w:hAnsi="宋体"/>
          <w:sz w:val="28"/>
          <w:szCs w:val="28"/>
        </w:rPr>
        <w:br/>
        <w:t xml:space="preserve">销售大厅力求给客户高贵、整洁、亲切、精品的感觉，让顾客感觉到我们的精心、细心和周到，使顾客在这里得到充分地被尊重、被认可，从而建立对我们的信任。 </w:t>
      </w:r>
      <w:r w:rsidRPr="008618B2">
        <w:rPr>
          <w:rFonts w:ascii="宋体" w:hAnsi="宋体"/>
          <w:sz w:val="28"/>
          <w:szCs w:val="28"/>
        </w:rPr>
        <w:br/>
        <w:t xml:space="preserve">［销售大厅的声音、气温、气味控制及保洁］ </w:t>
      </w:r>
      <w:r w:rsidRPr="008618B2">
        <w:rPr>
          <w:rFonts w:ascii="宋体" w:hAnsi="宋体"/>
          <w:sz w:val="28"/>
          <w:szCs w:val="28"/>
        </w:rPr>
        <w:br/>
        <w:t xml:space="preserve">1、声音控制 </w:t>
      </w:r>
      <w:r w:rsidRPr="008618B2">
        <w:rPr>
          <w:rFonts w:ascii="宋体" w:hAnsi="宋体"/>
          <w:sz w:val="28"/>
          <w:szCs w:val="28"/>
        </w:rPr>
        <w:br/>
        <w:t xml:space="preserve">（1）播放缓速、轻松、典雅的室内音乐，（如萨克斯风、古典钢琴曲）音量稍高于环境噪音。 </w:t>
      </w:r>
      <w:r w:rsidRPr="008618B2">
        <w:rPr>
          <w:rFonts w:ascii="宋体" w:hAnsi="宋体"/>
          <w:sz w:val="28"/>
          <w:szCs w:val="28"/>
        </w:rPr>
        <w:br/>
        <w:t xml:space="preserve">（2）销售大厅内员工不得说笑或高声喧哗，需要交换意见时，必须走近对方轻声交谈。 </w:t>
      </w:r>
      <w:r w:rsidRPr="008618B2">
        <w:rPr>
          <w:rFonts w:ascii="宋体" w:hAnsi="宋体"/>
          <w:sz w:val="28"/>
          <w:szCs w:val="28"/>
        </w:rPr>
        <w:br/>
        <w:t xml:space="preserve">（3）搬运或移动大件物品时，不得将物品在地面上拖行，避免产生刺耳噪声。 </w:t>
      </w:r>
      <w:r w:rsidRPr="008618B2">
        <w:rPr>
          <w:rFonts w:ascii="宋体" w:hAnsi="宋体"/>
          <w:sz w:val="28"/>
          <w:szCs w:val="28"/>
        </w:rPr>
        <w:br/>
        <w:t xml:space="preserve">2、气温控制 </w:t>
      </w:r>
      <w:r w:rsidRPr="008618B2">
        <w:rPr>
          <w:rFonts w:ascii="宋体" w:hAnsi="宋体"/>
          <w:sz w:val="28"/>
          <w:szCs w:val="28"/>
        </w:rPr>
        <w:br/>
        <w:t xml:space="preserve">销售大厅夏、冬两季应开启冷、暖空调调节气温，让客户在室内感觉舒适。 </w:t>
      </w:r>
      <w:r w:rsidRPr="008618B2">
        <w:rPr>
          <w:rFonts w:ascii="宋体" w:hAnsi="宋体"/>
          <w:sz w:val="28"/>
          <w:szCs w:val="28"/>
        </w:rPr>
        <w:br/>
      </w:r>
      <w:r>
        <w:rPr>
          <w:rFonts w:ascii="宋体" w:hAnsi="宋体" w:hint="eastAsia"/>
          <w:sz w:val="28"/>
          <w:szCs w:val="28"/>
        </w:rPr>
        <w:t>3.</w:t>
      </w:r>
      <w:r w:rsidRPr="008618B2">
        <w:rPr>
          <w:rFonts w:ascii="宋体" w:hAnsi="宋体"/>
          <w:sz w:val="28"/>
          <w:szCs w:val="28"/>
        </w:rPr>
        <w:t xml:space="preserve">、保 洁 </w:t>
      </w:r>
      <w:r w:rsidRPr="008618B2">
        <w:rPr>
          <w:rFonts w:ascii="宋体" w:hAnsi="宋体"/>
          <w:sz w:val="28"/>
          <w:szCs w:val="28"/>
        </w:rPr>
        <w:br/>
        <w:t xml:space="preserve">（1）案场地板配备专门保洁人员，每天早上做案场内卫生清洁。 </w:t>
      </w:r>
      <w:r w:rsidRPr="008618B2">
        <w:rPr>
          <w:rFonts w:ascii="宋体" w:hAnsi="宋体"/>
          <w:sz w:val="28"/>
          <w:szCs w:val="28"/>
        </w:rPr>
        <w:br/>
        <w:t xml:space="preserve">（2）其余时间工作人员须随时注意地面、桌面、墙面、玻璃及样板房的卫生，保持良好 </w:t>
      </w:r>
      <w:r w:rsidRPr="008618B2">
        <w:rPr>
          <w:rFonts w:ascii="宋体" w:hAnsi="宋体"/>
          <w:sz w:val="28"/>
          <w:szCs w:val="28"/>
        </w:rPr>
        <w:br/>
        <w:t xml:space="preserve">的卫生习惯。 </w:t>
      </w:r>
      <w:r w:rsidRPr="008618B2">
        <w:rPr>
          <w:rFonts w:ascii="宋体" w:hAnsi="宋体"/>
          <w:sz w:val="28"/>
          <w:szCs w:val="28"/>
        </w:rPr>
        <w:br/>
        <w:t xml:space="preserve">五、组会制度 </w:t>
      </w:r>
      <w:r w:rsidRPr="008618B2">
        <w:rPr>
          <w:rFonts w:ascii="宋体" w:hAnsi="宋体"/>
          <w:sz w:val="28"/>
          <w:szCs w:val="28"/>
        </w:rPr>
        <w:br/>
      </w:r>
      <w:r w:rsidRPr="008618B2">
        <w:rPr>
          <w:rFonts w:ascii="宋体" w:hAnsi="宋体"/>
          <w:sz w:val="28"/>
          <w:szCs w:val="28"/>
        </w:rPr>
        <w:lastRenderedPageBreak/>
        <w:t xml:space="preserve">1、每日举行晚会或早会，由销售部经理或主管召开。主要内容有： </w:t>
      </w:r>
      <w:r w:rsidRPr="008618B2">
        <w:rPr>
          <w:rFonts w:ascii="宋体" w:hAnsi="宋体"/>
          <w:sz w:val="28"/>
          <w:szCs w:val="28"/>
        </w:rPr>
        <w:br/>
        <w:t xml:space="preserve">（1）员工仪容仪表的互相检查。 </w:t>
      </w:r>
      <w:r w:rsidRPr="008618B2">
        <w:rPr>
          <w:rFonts w:ascii="宋体" w:hAnsi="宋体"/>
          <w:sz w:val="28"/>
          <w:szCs w:val="28"/>
        </w:rPr>
        <w:br/>
        <w:t xml:space="preserve">（2）各职责工作纪律的重申 </w:t>
      </w:r>
      <w:r w:rsidRPr="008618B2">
        <w:rPr>
          <w:rFonts w:ascii="宋体" w:hAnsi="宋体"/>
          <w:sz w:val="28"/>
          <w:szCs w:val="28"/>
        </w:rPr>
        <w:br/>
        <w:t xml:space="preserve">（3）公司及上级有关新指示的传达。 </w:t>
      </w:r>
      <w:r w:rsidRPr="008618B2">
        <w:rPr>
          <w:rFonts w:ascii="宋体" w:hAnsi="宋体"/>
          <w:sz w:val="28"/>
          <w:szCs w:val="28"/>
        </w:rPr>
        <w:br/>
        <w:t xml:space="preserve">（4）员工有关情况的汇报或申请。 </w:t>
      </w:r>
      <w:r w:rsidRPr="008618B2">
        <w:rPr>
          <w:rFonts w:ascii="宋体" w:hAnsi="宋体"/>
          <w:sz w:val="28"/>
          <w:szCs w:val="28"/>
        </w:rPr>
        <w:br/>
        <w:t xml:space="preserve">（5）前一天工作的总结，表扬与批评。 </w:t>
      </w:r>
      <w:r w:rsidRPr="008618B2">
        <w:rPr>
          <w:rFonts w:ascii="宋体" w:hAnsi="宋体"/>
          <w:sz w:val="28"/>
          <w:szCs w:val="28"/>
        </w:rPr>
        <w:br/>
        <w:t xml:space="preserve">（6）销售工作情况检查汇报。 </w:t>
      </w:r>
      <w:r w:rsidRPr="008618B2">
        <w:rPr>
          <w:rFonts w:ascii="宋体" w:hAnsi="宋体"/>
          <w:sz w:val="28"/>
          <w:szCs w:val="28"/>
        </w:rPr>
        <w:br/>
        <w:t xml:space="preserve">（7）顾客抱怨、投诉的整理。 </w:t>
      </w:r>
      <w:r w:rsidRPr="008618B2">
        <w:rPr>
          <w:rFonts w:ascii="宋体" w:hAnsi="宋体"/>
          <w:sz w:val="28"/>
          <w:szCs w:val="28"/>
        </w:rPr>
        <w:br/>
        <w:t xml:space="preserve">（8）销售日报表的整理。 </w:t>
      </w:r>
      <w:r w:rsidRPr="008618B2">
        <w:rPr>
          <w:rFonts w:ascii="宋体" w:hAnsi="宋体"/>
          <w:sz w:val="28"/>
          <w:szCs w:val="28"/>
        </w:rPr>
        <w:br/>
        <w:t xml:space="preserve">（9）当日工作应注意的问题 </w:t>
      </w:r>
      <w:r w:rsidRPr="008618B2">
        <w:rPr>
          <w:rFonts w:ascii="宋体" w:hAnsi="宋体"/>
          <w:sz w:val="28"/>
          <w:szCs w:val="28"/>
        </w:rPr>
        <w:br/>
        <w:t xml:space="preserve">（10）其它日常工作的规范整理。 </w:t>
      </w:r>
      <w:r w:rsidRPr="008618B2">
        <w:rPr>
          <w:rFonts w:ascii="宋体" w:hAnsi="宋体"/>
          <w:sz w:val="28"/>
          <w:szCs w:val="28"/>
        </w:rPr>
        <w:br/>
        <w:t xml:space="preserve">2、固定时间召开一次周会，由销售部经理或部门领导召开，对一周的工作汇总总结，并做好下周工作的计划与安排。周会时间由销售部经理定，全体销售人员须提前到达参加。 </w:t>
      </w:r>
      <w:r w:rsidRPr="008618B2">
        <w:rPr>
          <w:rFonts w:ascii="宋体" w:hAnsi="宋体"/>
          <w:sz w:val="28"/>
          <w:szCs w:val="28"/>
        </w:rPr>
        <w:br/>
        <w:t xml:space="preserve">会议内容： </w:t>
      </w:r>
      <w:r w:rsidRPr="008618B2">
        <w:rPr>
          <w:rFonts w:ascii="宋体" w:hAnsi="宋体"/>
          <w:sz w:val="28"/>
          <w:szCs w:val="28"/>
        </w:rPr>
        <w:br/>
        <w:t xml:space="preserve">A、总结本周的销售状况； </w:t>
      </w:r>
      <w:r w:rsidRPr="008618B2">
        <w:rPr>
          <w:rFonts w:ascii="宋体" w:hAnsi="宋体"/>
          <w:sz w:val="28"/>
          <w:szCs w:val="28"/>
        </w:rPr>
        <w:br/>
        <w:t xml:space="preserve">B、根据上周例会确定的工作任务进行工作考核； </w:t>
      </w:r>
      <w:r w:rsidRPr="008618B2">
        <w:rPr>
          <w:rFonts w:ascii="宋体" w:hAnsi="宋体"/>
          <w:sz w:val="28"/>
          <w:szCs w:val="28"/>
        </w:rPr>
        <w:br/>
        <w:t xml:space="preserve">C、根据销售状况对销售中存在的问题进行探讨，并提出改进意见； </w:t>
      </w:r>
      <w:r w:rsidRPr="008618B2">
        <w:rPr>
          <w:rFonts w:ascii="宋体" w:hAnsi="宋体"/>
          <w:sz w:val="28"/>
          <w:szCs w:val="28"/>
        </w:rPr>
        <w:br/>
        <w:t xml:space="preserve">D、确定下周的工作任务。 </w:t>
      </w:r>
      <w:r w:rsidRPr="008618B2">
        <w:rPr>
          <w:rFonts w:ascii="宋体" w:hAnsi="宋体"/>
          <w:sz w:val="28"/>
          <w:szCs w:val="28"/>
        </w:rPr>
        <w:br/>
        <w:t xml:space="preserve">3、每月召开例会（时间为每月底，由销售部经理或公司领导召开） </w:t>
      </w:r>
      <w:r w:rsidRPr="008618B2">
        <w:rPr>
          <w:rFonts w:ascii="宋体" w:hAnsi="宋体"/>
          <w:sz w:val="28"/>
          <w:szCs w:val="28"/>
        </w:rPr>
        <w:br/>
        <w:t xml:space="preserve">会议内容： </w:t>
      </w:r>
      <w:r w:rsidRPr="008618B2">
        <w:rPr>
          <w:rFonts w:ascii="宋体" w:hAnsi="宋体"/>
          <w:sz w:val="28"/>
          <w:szCs w:val="28"/>
        </w:rPr>
        <w:br/>
        <w:t xml:space="preserve">A、对本月所售的房屋进行业绩确认； </w:t>
      </w:r>
      <w:r w:rsidRPr="008618B2">
        <w:rPr>
          <w:rFonts w:ascii="宋体" w:hAnsi="宋体"/>
          <w:sz w:val="28"/>
          <w:szCs w:val="28"/>
        </w:rPr>
        <w:br/>
      </w:r>
      <w:r w:rsidRPr="008618B2">
        <w:rPr>
          <w:rFonts w:ascii="宋体" w:hAnsi="宋体"/>
          <w:sz w:val="28"/>
          <w:szCs w:val="28"/>
        </w:rPr>
        <w:lastRenderedPageBreak/>
        <w:t xml:space="preserve">B、对本月的无效客户进行分析无效原因，是否有挽回余地； </w:t>
      </w:r>
      <w:r w:rsidRPr="008618B2">
        <w:rPr>
          <w:rFonts w:ascii="宋体" w:hAnsi="宋体"/>
          <w:sz w:val="28"/>
          <w:szCs w:val="28"/>
        </w:rPr>
        <w:br/>
        <w:t xml:space="preserve">C、对本月的客户追踪情况进行分析； </w:t>
      </w:r>
      <w:r w:rsidRPr="008618B2">
        <w:rPr>
          <w:rFonts w:ascii="宋体" w:hAnsi="宋体"/>
          <w:sz w:val="28"/>
          <w:szCs w:val="28"/>
        </w:rPr>
        <w:br/>
        <w:t xml:space="preserve">D、对本月销售中所存在的问题进行探讨； </w:t>
      </w:r>
      <w:r w:rsidRPr="008618B2">
        <w:rPr>
          <w:rFonts w:ascii="宋体" w:hAnsi="宋体"/>
          <w:sz w:val="28"/>
          <w:szCs w:val="28"/>
        </w:rPr>
        <w:br/>
        <w:t xml:space="preserve">E、本月销售统计； </w:t>
      </w:r>
      <w:r w:rsidRPr="008618B2">
        <w:rPr>
          <w:rFonts w:ascii="宋体" w:hAnsi="宋体"/>
          <w:sz w:val="28"/>
          <w:szCs w:val="28"/>
        </w:rPr>
        <w:br/>
        <w:t xml:space="preserve">F、会后应立即起草详细的本周工作报告上报公司。 </w:t>
      </w:r>
      <w:r w:rsidRPr="008618B2">
        <w:rPr>
          <w:rFonts w:ascii="宋体" w:hAnsi="宋体"/>
          <w:sz w:val="28"/>
          <w:szCs w:val="28"/>
        </w:rPr>
        <w:br/>
        <w:t xml:space="preserve">4、销售大厅组会必须做好会议记录，由销售部主管安排，并及时检对上交记录。 </w:t>
      </w:r>
      <w:r w:rsidRPr="008618B2">
        <w:rPr>
          <w:rFonts w:ascii="宋体" w:hAnsi="宋体"/>
          <w:sz w:val="28"/>
          <w:szCs w:val="28"/>
        </w:rPr>
        <w:br/>
        <w:t xml:space="preserve">六、销售部工作职责 </w:t>
      </w:r>
      <w:r w:rsidRPr="008618B2">
        <w:rPr>
          <w:rFonts w:ascii="宋体" w:hAnsi="宋体"/>
          <w:sz w:val="28"/>
          <w:szCs w:val="28"/>
        </w:rPr>
        <w:br/>
        <w:t xml:space="preserve">1、销售人员职责： </w:t>
      </w:r>
      <w:r w:rsidRPr="008618B2">
        <w:rPr>
          <w:rFonts w:ascii="宋体" w:hAnsi="宋体"/>
          <w:sz w:val="28"/>
          <w:szCs w:val="28"/>
        </w:rPr>
        <w:br/>
        <w:t xml:space="preserve">（1）上班前应检查自备的销售资料，查看前一天的营销中心工作日记表，配合值日人员备齐所需的资料。如：平面图、合同等。 </w:t>
      </w:r>
      <w:r w:rsidRPr="008618B2">
        <w:rPr>
          <w:rFonts w:ascii="宋体" w:hAnsi="宋体"/>
          <w:sz w:val="28"/>
          <w:szCs w:val="28"/>
        </w:rPr>
        <w:br/>
        <w:t xml:space="preserve">（2）按照轮流顺序依次接待来访客人。 </w:t>
      </w:r>
      <w:r w:rsidRPr="008618B2">
        <w:rPr>
          <w:rFonts w:ascii="宋体" w:hAnsi="宋体"/>
          <w:sz w:val="28"/>
          <w:szCs w:val="28"/>
        </w:rPr>
        <w:br/>
        <w:t xml:space="preserve">（3）做好当天的工作日记，详细记录当天来访、来电客户及追踪客户情况，及时反馈当天所发现的问题和待需解决的问题。 </w:t>
      </w:r>
      <w:r w:rsidRPr="008618B2">
        <w:rPr>
          <w:rFonts w:ascii="宋体" w:hAnsi="宋体"/>
          <w:sz w:val="28"/>
          <w:szCs w:val="28"/>
        </w:rPr>
        <w:br/>
        <w:t xml:space="preserve">（4）收集市场、客户等各方面的信息，及时反馈。 </w:t>
      </w:r>
      <w:r w:rsidRPr="008618B2">
        <w:rPr>
          <w:rFonts w:ascii="宋体" w:hAnsi="宋体"/>
          <w:sz w:val="28"/>
          <w:szCs w:val="28"/>
        </w:rPr>
        <w:br/>
        <w:t xml:space="preserve">（5）如遇客人不多时，需主动对未成交客户进行电话追踪，主动对现阶段销售情况进行探讨，阅读与房地产有关的报刊杂志，补充自身的业务知识。避免在工作场所阅读与业务无关的书刊，聊与工作无关的话题，（注：非业务电话长话短说）避免有客户在场时谈论另一客户的其它情况。 </w:t>
      </w:r>
      <w:r w:rsidRPr="008618B2">
        <w:rPr>
          <w:rFonts w:ascii="宋体" w:hAnsi="宋体"/>
          <w:sz w:val="28"/>
          <w:szCs w:val="28"/>
        </w:rPr>
        <w:br/>
        <w:t>（6）如来访客户不是初次来访者，由初次接待的业务员来接待，除非客户有指名要其所 需的业务员来接待的要求。如该业务员休息，</w:t>
      </w:r>
      <w:r w:rsidRPr="008618B2">
        <w:rPr>
          <w:rFonts w:ascii="宋体" w:hAnsi="宋体"/>
          <w:sz w:val="28"/>
          <w:szCs w:val="28"/>
        </w:rPr>
        <w:lastRenderedPageBreak/>
        <w:t xml:space="preserve">接待人员须一视同仁，做到工作配合默契，并且可在当日的工作日记中体现。 </w:t>
      </w:r>
      <w:r w:rsidRPr="008618B2">
        <w:rPr>
          <w:rFonts w:ascii="宋体" w:hAnsi="宋体"/>
          <w:sz w:val="28"/>
          <w:szCs w:val="28"/>
        </w:rPr>
        <w:br/>
        <w:t xml:space="preserve">（7）次日休息人员须完成应做好工作并做好工作交接，须在当天日记中体现是否与当日值日人员移交。 </w:t>
      </w:r>
      <w:r w:rsidRPr="008618B2">
        <w:rPr>
          <w:rFonts w:ascii="宋体" w:hAnsi="宋体"/>
          <w:sz w:val="28"/>
          <w:szCs w:val="28"/>
        </w:rPr>
        <w:br/>
        <w:t xml:space="preserve">（8）接听所有来电，认真做好解答工作，须知来电者的称呼、电话号码、询问内容和区域信息来源，做好登记工作。 </w:t>
      </w:r>
      <w:r w:rsidRPr="008618B2">
        <w:rPr>
          <w:rFonts w:ascii="宋体" w:hAnsi="宋体"/>
          <w:sz w:val="28"/>
          <w:szCs w:val="28"/>
        </w:rPr>
        <w:br/>
        <w:t xml:space="preserve">（9）配合其他班人员做好当天工作，对于咨询者的电话号码和咨询内容须在当天的来电记录中体现。 </w:t>
      </w:r>
      <w:r w:rsidRPr="008618B2">
        <w:rPr>
          <w:rFonts w:ascii="宋体" w:hAnsi="宋体"/>
          <w:sz w:val="28"/>
          <w:szCs w:val="28"/>
        </w:rPr>
        <w:br/>
        <w:t xml:space="preserve">（10）及时反馈相关急电，做好传达工作。 </w:t>
      </w:r>
      <w:r w:rsidRPr="008618B2">
        <w:rPr>
          <w:rFonts w:ascii="宋体" w:hAnsi="宋体"/>
          <w:sz w:val="28"/>
          <w:szCs w:val="28"/>
        </w:rPr>
        <w:br/>
        <w:t xml:space="preserve">2、销售部主管职责 </w:t>
      </w:r>
      <w:r w:rsidRPr="008618B2">
        <w:rPr>
          <w:rFonts w:ascii="宋体" w:hAnsi="宋体"/>
          <w:sz w:val="28"/>
          <w:szCs w:val="28"/>
        </w:rPr>
        <w:br/>
        <w:t xml:space="preserve">（1）按照考勤制度做好每日考勤监督工作。 </w:t>
      </w:r>
      <w:r w:rsidRPr="008618B2">
        <w:rPr>
          <w:rFonts w:ascii="宋体" w:hAnsi="宋体"/>
          <w:sz w:val="28"/>
          <w:szCs w:val="28"/>
        </w:rPr>
        <w:br/>
        <w:t xml:space="preserve">（2）维持现场秩序，按轮流顺序分配人员接待来访客人。督促卫生、前台桌面整洁及人员穿戴、礼仪情况。 </w:t>
      </w:r>
      <w:r w:rsidRPr="008618B2">
        <w:rPr>
          <w:rFonts w:ascii="宋体" w:hAnsi="宋体"/>
          <w:sz w:val="28"/>
          <w:szCs w:val="28"/>
        </w:rPr>
        <w:br/>
        <w:t xml:space="preserve">（3）认真做好当日营销中心工作日记、当日要事通知、会议内容传达，收取当班人员的销售日记并做好销售日记的统计。 </w:t>
      </w:r>
      <w:r w:rsidRPr="008618B2">
        <w:rPr>
          <w:rFonts w:ascii="宋体" w:hAnsi="宋体"/>
          <w:sz w:val="28"/>
          <w:szCs w:val="28"/>
        </w:rPr>
        <w:br/>
        <w:t xml:space="preserve">（4）做好营销中心音乐、照明、温度的控制工作。 </w:t>
      </w:r>
      <w:r w:rsidRPr="008618B2">
        <w:rPr>
          <w:rFonts w:ascii="宋体" w:hAnsi="宋体"/>
          <w:sz w:val="28"/>
          <w:szCs w:val="28"/>
        </w:rPr>
        <w:br/>
        <w:t xml:space="preserve">（5）进行营销中心音乐、照明、温度的控制工作。 </w:t>
      </w:r>
      <w:r w:rsidRPr="008618B2">
        <w:rPr>
          <w:rFonts w:ascii="宋体" w:hAnsi="宋体"/>
          <w:sz w:val="28"/>
          <w:szCs w:val="28"/>
        </w:rPr>
        <w:br/>
        <w:t xml:space="preserve">（6）进行资料清点，包括企业画册、海报、手提袋、楼书、图纸等。若有资料或销售人员名片库存不多应及时补充或反映给销售部经理。 </w:t>
      </w:r>
      <w:r w:rsidRPr="008618B2">
        <w:rPr>
          <w:rFonts w:ascii="宋体" w:hAnsi="宋体"/>
          <w:sz w:val="28"/>
          <w:szCs w:val="28"/>
        </w:rPr>
        <w:br/>
        <w:t xml:space="preserve">（7）遇到特殊情况应当立即向销售部经理汇报。 </w:t>
      </w:r>
      <w:r w:rsidRPr="008618B2">
        <w:rPr>
          <w:rFonts w:ascii="宋体" w:hAnsi="宋体"/>
          <w:sz w:val="28"/>
          <w:szCs w:val="28"/>
        </w:rPr>
        <w:br/>
        <w:t xml:space="preserve">3、销售部经理工作职责 </w:t>
      </w:r>
      <w:r w:rsidRPr="008618B2">
        <w:rPr>
          <w:rFonts w:ascii="宋体" w:hAnsi="宋体"/>
          <w:sz w:val="28"/>
          <w:szCs w:val="28"/>
        </w:rPr>
        <w:br/>
        <w:t xml:space="preserve">（1）每日安排销售人员的工作及考勤。 </w:t>
      </w:r>
      <w:r w:rsidRPr="008618B2">
        <w:rPr>
          <w:rFonts w:ascii="宋体" w:hAnsi="宋体"/>
          <w:sz w:val="28"/>
          <w:szCs w:val="28"/>
        </w:rPr>
        <w:br/>
      </w:r>
      <w:r w:rsidRPr="008618B2">
        <w:rPr>
          <w:rFonts w:ascii="宋体" w:hAnsi="宋体"/>
          <w:sz w:val="28"/>
          <w:szCs w:val="28"/>
        </w:rPr>
        <w:lastRenderedPageBreak/>
        <w:t xml:space="preserve">（2）坚决贯彻执行公司的规章制度，决不姑息纵容违章现象。 </w:t>
      </w:r>
      <w:r w:rsidRPr="008618B2">
        <w:rPr>
          <w:rFonts w:ascii="宋体" w:hAnsi="宋体"/>
          <w:sz w:val="28"/>
          <w:szCs w:val="28"/>
        </w:rPr>
        <w:br/>
        <w:t xml:space="preserve">（3）完成上级安排的工作任务。 </w:t>
      </w:r>
      <w:r w:rsidRPr="008618B2">
        <w:rPr>
          <w:rFonts w:ascii="宋体" w:hAnsi="宋体"/>
          <w:sz w:val="28"/>
          <w:szCs w:val="28"/>
        </w:rPr>
        <w:br/>
        <w:t xml:space="preserve">（4）解决现场销售中所遇到的问题，如无法解决及时向上级领导反映。 </w:t>
      </w:r>
      <w:r w:rsidRPr="008618B2">
        <w:rPr>
          <w:rFonts w:ascii="宋体" w:hAnsi="宋体"/>
          <w:sz w:val="28"/>
          <w:szCs w:val="28"/>
        </w:rPr>
        <w:br/>
        <w:t xml:space="preserve">（5）组织每日销售人员的例会，监督销售人员每日的日记，进行销售分析，每日向公司汇报当日销售状况；每周总结销售状况向公司汇报；每月底总结当月的销售状况分析报告给公司。 </w:t>
      </w:r>
      <w:r w:rsidRPr="008618B2">
        <w:rPr>
          <w:rFonts w:ascii="宋体" w:hAnsi="宋体"/>
          <w:sz w:val="28"/>
          <w:szCs w:val="28"/>
        </w:rPr>
        <w:br/>
        <w:t xml:space="preserve">（6）组织建立客户档案，做好未成交客户跟踪的监督工作。 </w:t>
      </w:r>
      <w:r w:rsidRPr="008618B2">
        <w:rPr>
          <w:rFonts w:ascii="宋体" w:hAnsi="宋体"/>
          <w:sz w:val="28"/>
          <w:szCs w:val="28"/>
        </w:rPr>
        <w:br/>
        <w:t xml:space="preserve">（7）督促销售人员对未完成款项的催收。 </w:t>
      </w:r>
      <w:r w:rsidRPr="008618B2">
        <w:rPr>
          <w:rFonts w:ascii="宋体" w:hAnsi="宋体"/>
          <w:sz w:val="28"/>
          <w:szCs w:val="28"/>
        </w:rPr>
        <w:br/>
        <w:t xml:space="preserve">（8）做好合同审核工作。 </w:t>
      </w:r>
      <w:r w:rsidRPr="008618B2">
        <w:rPr>
          <w:rFonts w:ascii="宋体" w:hAnsi="宋体"/>
          <w:sz w:val="28"/>
          <w:szCs w:val="28"/>
        </w:rPr>
        <w:br/>
        <w:t xml:space="preserve">（9）做好文件管理及传递工作。 </w:t>
      </w:r>
      <w:r w:rsidRPr="008618B2">
        <w:rPr>
          <w:rFonts w:ascii="宋体" w:hAnsi="宋体"/>
          <w:sz w:val="28"/>
          <w:szCs w:val="28"/>
        </w:rPr>
        <w:br/>
        <w:t xml:space="preserve">（10）每周进行一次以上的市场调研及时传递业务信息。 </w:t>
      </w:r>
      <w:r w:rsidRPr="008618B2">
        <w:rPr>
          <w:rFonts w:ascii="宋体" w:hAnsi="宋体"/>
          <w:sz w:val="28"/>
          <w:szCs w:val="28"/>
        </w:rPr>
        <w:br/>
        <w:t xml:space="preserve">（11）每月进行一次以上的专业知识及市场动态的培训。 </w:t>
      </w:r>
      <w:r w:rsidRPr="008618B2">
        <w:rPr>
          <w:rFonts w:ascii="宋体" w:hAnsi="宋体"/>
          <w:sz w:val="28"/>
          <w:szCs w:val="28"/>
        </w:rPr>
        <w:br/>
        <w:t xml:space="preserve">七、销售现场管理奖惩办法 </w:t>
      </w:r>
      <w:r w:rsidRPr="008618B2">
        <w:rPr>
          <w:rFonts w:ascii="宋体" w:hAnsi="宋体"/>
          <w:sz w:val="28"/>
          <w:szCs w:val="28"/>
        </w:rPr>
        <w:br/>
      </w:r>
      <w:r w:rsidR="00607367">
        <w:rPr>
          <w:rFonts w:ascii="宋体" w:hAnsi="宋体" w:hint="eastAsia"/>
          <w:sz w:val="28"/>
          <w:szCs w:val="28"/>
        </w:rPr>
        <w:t xml:space="preserve">    </w:t>
      </w:r>
      <w:r w:rsidRPr="008618B2">
        <w:rPr>
          <w:rFonts w:ascii="宋体" w:hAnsi="宋体"/>
          <w:sz w:val="28"/>
          <w:szCs w:val="28"/>
        </w:rPr>
        <w:t>奖惩采用扣分制，每分为10元，每月评分一次，每个月从工资里扣除，每月扣分超过10分者，以自动离职论处。三个月内未犯任何过错者，奖励10分即（</w:t>
      </w:r>
      <w:r>
        <w:rPr>
          <w:rFonts w:ascii="宋体" w:hAnsi="宋体" w:hint="eastAsia"/>
          <w:sz w:val="28"/>
          <w:szCs w:val="28"/>
        </w:rPr>
        <w:t>3</w:t>
      </w:r>
      <w:r w:rsidRPr="008618B2">
        <w:rPr>
          <w:rFonts w:ascii="宋体" w:hAnsi="宋体"/>
          <w:sz w:val="28"/>
          <w:szCs w:val="28"/>
        </w:rPr>
        <w:t xml:space="preserve">00元），每季末发放。 </w:t>
      </w:r>
      <w:r w:rsidRPr="008618B2">
        <w:rPr>
          <w:rFonts w:ascii="宋体" w:hAnsi="宋体"/>
          <w:sz w:val="28"/>
          <w:szCs w:val="28"/>
        </w:rPr>
        <w:br/>
        <w:t xml:space="preserve">1、未及时打卡或代人打卡的每人次扣1分。 </w:t>
      </w:r>
      <w:r w:rsidRPr="008618B2">
        <w:rPr>
          <w:rFonts w:ascii="宋体" w:hAnsi="宋体"/>
          <w:sz w:val="28"/>
          <w:szCs w:val="28"/>
        </w:rPr>
        <w:br/>
        <w:t xml:space="preserve">2、早班人员和晚班人员上班前5分钟未换好工作服、化好妆，未及时就位的每人次扣1分。 </w:t>
      </w:r>
      <w:r w:rsidRPr="008618B2">
        <w:rPr>
          <w:rFonts w:ascii="宋体" w:hAnsi="宋体"/>
          <w:sz w:val="28"/>
          <w:szCs w:val="28"/>
        </w:rPr>
        <w:br/>
        <w:t xml:space="preserve">3、上班时间非工作原因未在岗位的每次扣1分。 </w:t>
      </w:r>
      <w:r w:rsidRPr="008618B2">
        <w:rPr>
          <w:rFonts w:ascii="宋体" w:hAnsi="宋体"/>
          <w:sz w:val="28"/>
          <w:szCs w:val="28"/>
        </w:rPr>
        <w:br/>
        <w:t xml:space="preserve">4、上班未戴工作牌的每次扣1分。 </w:t>
      </w:r>
      <w:r w:rsidRPr="008618B2">
        <w:rPr>
          <w:rFonts w:ascii="宋体" w:hAnsi="宋体"/>
          <w:sz w:val="28"/>
          <w:szCs w:val="28"/>
        </w:rPr>
        <w:br/>
      </w:r>
      <w:r w:rsidRPr="008618B2">
        <w:rPr>
          <w:rFonts w:ascii="宋体" w:hAnsi="宋体"/>
          <w:sz w:val="28"/>
          <w:szCs w:val="28"/>
        </w:rPr>
        <w:lastRenderedPageBreak/>
        <w:t xml:space="preserve">5、工作时间在售楼部玩乐、闲聊、看书报杂志、休息的每人次扣1分。 </w:t>
      </w:r>
      <w:r w:rsidRPr="008618B2">
        <w:rPr>
          <w:rFonts w:ascii="宋体" w:hAnsi="宋体"/>
          <w:sz w:val="28"/>
          <w:szCs w:val="28"/>
        </w:rPr>
        <w:br/>
        <w:t xml:space="preserve">6、上班时间未穿制服、女同事未化淡妆（例如抹口红）的每人次扣1分。 </w:t>
      </w:r>
      <w:r w:rsidRPr="008618B2">
        <w:rPr>
          <w:rFonts w:ascii="宋体" w:hAnsi="宋体"/>
          <w:sz w:val="28"/>
          <w:szCs w:val="28"/>
        </w:rPr>
        <w:br/>
        <w:t xml:space="preserve">7、在上班区域看与业务无关的书报、杂志，每人次扣1分。 </w:t>
      </w:r>
      <w:r w:rsidRPr="008618B2">
        <w:rPr>
          <w:rFonts w:ascii="宋体" w:hAnsi="宋体"/>
          <w:sz w:val="28"/>
          <w:szCs w:val="28"/>
        </w:rPr>
        <w:br/>
        <w:t xml:space="preserve">8、未经销售部经理或销售主管同意私自换班，换休的每人次扣1分。 </w:t>
      </w:r>
      <w:r w:rsidRPr="008618B2">
        <w:rPr>
          <w:rFonts w:ascii="宋体" w:hAnsi="宋体"/>
          <w:sz w:val="28"/>
          <w:szCs w:val="28"/>
        </w:rPr>
        <w:br/>
        <w:t xml:space="preserve">9、销售部经理、销售部主管及销售人员未履行职责的每人次扣1分。 </w:t>
      </w:r>
      <w:r w:rsidRPr="008618B2">
        <w:rPr>
          <w:rFonts w:ascii="宋体" w:hAnsi="宋体"/>
          <w:sz w:val="28"/>
          <w:szCs w:val="28"/>
        </w:rPr>
        <w:br/>
        <w:t xml:space="preserve">10、接待完客户后未及时整理谈判桌椅的每人次扣1分。 </w:t>
      </w:r>
      <w:r w:rsidRPr="008618B2">
        <w:rPr>
          <w:rFonts w:ascii="宋体" w:hAnsi="宋体"/>
          <w:sz w:val="28"/>
          <w:szCs w:val="28"/>
        </w:rPr>
        <w:br/>
        <w:t xml:space="preserve">11、未保持控台清洁的每人次扣1分。 </w:t>
      </w:r>
      <w:r w:rsidRPr="008618B2">
        <w:rPr>
          <w:rFonts w:ascii="宋体" w:hAnsi="宋体"/>
          <w:sz w:val="28"/>
          <w:szCs w:val="28"/>
        </w:rPr>
        <w:br/>
        <w:t xml:space="preserve">12、在上班期间不许从事私人活动或几个人围在一起闲聊，经发现每人扣1分。 </w:t>
      </w:r>
      <w:r w:rsidRPr="008618B2">
        <w:rPr>
          <w:rFonts w:ascii="宋体" w:hAnsi="宋体"/>
          <w:sz w:val="28"/>
          <w:szCs w:val="28"/>
        </w:rPr>
        <w:br/>
        <w:t xml:space="preserve">13、未在指定时间内完成布置的工作任务，每人次扣1分。 </w:t>
      </w:r>
      <w:r w:rsidRPr="008618B2">
        <w:rPr>
          <w:rFonts w:ascii="宋体" w:hAnsi="宋体"/>
          <w:sz w:val="28"/>
          <w:szCs w:val="28"/>
        </w:rPr>
        <w:br/>
        <w:t xml:space="preserve">14、服从经理及公司领导，在公司任何展会、活动期间，需无条件参与，不得以任何借口擅自离岗，节假日加班应遵守安排，否则扣1分。 </w:t>
      </w:r>
      <w:r w:rsidRPr="008618B2">
        <w:rPr>
          <w:rFonts w:ascii="宋体" w:hAnsi="宋体"/>
          <w:sz w:val="28"/>
          <w:szCs w:val="28"/>
        </w:rPr>
        <w:br/>
        <w:t xml:space="preserve">15、泄露公司及本职业务范围内容，一旦发现扣2分。 </w:t>
      </w:r>
      <w:r w:rsidRPr="008618B2">
        <w:rPr>
          <w:rFonts w:ascii="宋体" w:hAnsi="宋体"/>
          <w:sz w:val="28"/>
          <w:szCs w:val="28"/>
        </w:rPr>
        <w:br/>
        <w:t xml:space="preserve">16、销售部经理或销售部主管若犯以上错误，经全体员工指正后仍重犯扣3分，并在员工大会上做检讨，反省自已的领导能力。 </w:t>
      </w:r>
      <w:r w:rsidRPr="008618B2">
        <w:rPr>
          <w:rFonts w:ascii="宋体" w:hAnsi="宋体"/>
          <w:sz w:val="28"/>
          <w:szCs w:val="28"/>
        </w:rPr>
        <w:br/>
        <w:t xml:space="preserve">八、现场业绩归属规定 </w:t>
      </w:r>
      <w:r w:rsidRPr="008618B2">
        <w:rPr>
          <w:rFonts w:ascii="宋体" w:hAnsi="宋体"/>
          <w:sz w:val="28"/>
          <w:szCs w:val="28"/>
        </w:rPr>
        <w:br/>
        <w:t xml:space="preserve">1、来客由销售人员轮流接待，接待顺序按照个人接待新客户数量为标准排序；接待非新 </w:t>
      </w:r>
      <w:r w:rsidRPr="008618B2">
        <w:rPr>
          <w:rFonts w:ascii="宋体" w:hAnsi="宋体"/>
          <w:sz w:val="28"/>
          <w:szCs w:val="28"/>
        </w:rPr>
        <w:br/>
        <w:t xml:space="preserve">客户，即老客户或踩盘者后按原轮流顺序排位。 </w:t>
      </w:r>
      <w:r w:rsidRPr="008618B2">
        <w:rPr>
          <w:rFonts w:ascii="宋体" w:hAnsi="宋体"/>
          <w:sz w:val="28"/>
          <w:szCs w:val="28"/>
        </w:rPr>
        <w:br/>
        <w:t xml:space="preserve">2、销售人员每天做好工作记录，客户的状况须反映在工作日记上。 </w:t>
      </w:r>
      <w:r w:rsidRPr="008618B2">
        <w:rPr>
          <w:rFonts w:ascii="宋体" w:hAnsi="宋体"/>
          <w:sz w:val="28"/>
          <w:szCs w:val="28"/>
        </w:rPr>
        <w:br/>
      </w:r>
      <w:r w:rsidRPr="008618B2">
        <w:rPr>
          <w:rFonts w:ascii="宋体" w:hAnsi="宋体"/>
          <w:sz w:val="28"/>
          <w:szCs w:val="28"/>
        </w:rPr>
        <w:lastRenderedPageBreak/>
        <w:t xml:space="preserve">3、业绩划分的有效期为10天，即客户的再次来访日距接待员与他最后一次的跟踪须在10天内（包括10天），但跟踪必须是有效跟踪，即取得联系，如果电话联系电话关机、停机、无人接听等均算无效跟踪，来访也必须是接到客户本人或其直系亲属（指与客户是父母子女关系）的来访。 </w:t>
      </w:r>
      <w:r w:rsidRPr="008618B2">
        <w:rPr>
          <w:rFonts w:ascii="宋体" w:hAnsi="宋体"/>
          <w:sz w:val="28"/>
          <w:szCs w:val="28"/>
        </w:rPr>
        <w:br/>
        <w:t xml:space="preserve">4、业绩归属以第一接待人为准，此第一接待人为接待签约者的销售人员；若客户关系是直系亲属（指与客户是父母、子女、兄妹关系），则接待人为该销售人员，若客户关系不是直系亲属关系，则按第一接待人为准。 </w:t>
      </w:r>
      <w:r w:rsidRPr="008618B2">
        <w:rPr>
          <w:rFonts w:ascii="宋体" w:hAnsi="宋体"/>
          <w:sz w:val="28"/>
          <w:szCs w:val="28"/>
        </w:rPr>
        <w:br/>
        <w:t xml:space="preserve">5、若有客户来找原接待人员，而原接待人员不在，则由现接待人员首先电话通知原接待人员。现接待人员为义务接待，业绩提成归原接待人员。如有证据发现、现接待人员刻意隐瞒不通知的，则该销售人员该月成交业绩中由原接待人员的客户带过来成交的客户业绩归还原接待人员，其余业绩充公。 </w:t>
      </w:r>
      <w:r w:rsidRPr="008618B2">
        <w:rPr>
          <w:rFonts w:ascii="宋体" w:hAnsi="宋体"/>
          <w:sz w:val="28"/>
          <w:szCs w:val="28"/>
        </w:rPr>
        <w:br/>
        <w:t>6</w:t>
      </w:r>
      <w:r>
        <w:rPr>
          <w:rFonts w:ascii="宋体" w:hAnsi="宋体"/>
          <w:sz w:val="28"/>
          <w:szCs w:val="28"/>
        </w:rPr>
        <w:t>、若有</w:t>
      </w:r>
      <w:r>
        <w:rPr>
          <w:rFonts w:ascii="宋体" w:hAnsi="宋体" w:hint="eastAsia"/>
          <w:sz w:val="28"/>
          <w:szCs w:val="28"/>
        </w:rPr>
        <w:t>团体</w:t>
      </w:r>
      <w:r w:rsidRPr="008618B2">
        <w:rPr>
          <w:rFonts w:ascii="宋体" w:hAnsi="宋体"/>
          <w:sz w:val="28"/>
          <w:szCs w:val="28"/>
        </w:rPr>
        <w:t xml:space="preserve">客户准备集体购买，其中客户王某由销售人员甲接待，林某由销售人员乙接待，而再次来访时林某没来而王某来了，此时由甲上去接待，乙不得上去接待，由王某带来的成交客户归甲；若甲不在则同上述第5条规定办理；如果王某和林某同时来了，则甲乙同去接待，成交客户各半。 </w:t>
      </w:r>
      <w:r w:rsidRPr="008618B2">
        <w:rPr>
          <w:rFonts w:ascii="宋体" w:hAnsi="宋体"/>
          <w:sz w:val="28"/>
          <w:szCs w:val="28"/>
        </w:rPr>
        <w:br/>
        <w:t xml:space="preserve">7、若原接待人员的老客户来访，由轮流人员接待了，但在该当次来访接待过程中原接待人员认出了该客户，则原接待人员继续去接待，该客户仍归还原接待从员，轮流人员再补轮一次，排序不变。 </w:t>
      </w:r>
      <w:r w:rsidRPr="008618B2">
        <w:rPr>
          <w:rFonts w:ascii="宋体" w:hAnsi="宋体"/>
          <w:sz w:val="28"/>
          <w:szCs w:val="28"/>
        </w:rPr>
        <w:br/>
      </w:r>
      <w:r w:rsidRPr="008618B2">
        <w:rPr>
          <w:rFonts w:ascii="宋体" w:hAnsi="宋体"/>
          <w:sz w:val="28"/>
          <w:szCs w:val="28"/>
        </w:rPr>
        <w:lastRenderedPageBreak/>
        <w:t xml:space="preserve">8、业务员须在每日的工作日记上作详细的客户接待记录，有效记录为客户的姓名及电话，业绩核对时以上交在主管处的工作日记为准，若工作日记未上交，则以当日未接客户计。 </w:t>
      </w:r>
      <w:r w:rsidRPr="008618B2">
        <w:rPr>
          <w:rFonts w:ascii="宋体" w:hAnsi="宋体"/>
          <w:sz w:val="28"/>
          <w:szCs w:val="28"/>
        </w:rPr>
        <w:br/>
        <w:t xml:space="preserve">9、如特殊情况两个销售人员同时拥有一组客户，则由其中一个销售人员进行跟踪及售后服务等工作。如该客户成交，业绩则按照四六分成 ，由跟踪及服务者占有六成，另一销售人员四成。 </w:t>
      </w:r>
      <w:r w:rsidRPr="008618B2">
        <w:rPr>
          <w:rFonts w:ascii="宋体" w:hAnsi="宋体"/>
          <w:sz w:val="28"/>
          <w:szCs w:val="28"/>
        </w:rPr>
        <w:br/>
        <w:t xml:space="preserve">10、在销售人员的轮流或销售业绩归属不清楚的情况下，现场严禁其他人员介入和发生争执；待客户离开现场后，由经理再行处理。如有在客户面前发生争执，该户业绩、奖金全部取消。 </w:t>
      </w:r>
      <w:r w:rsidRPr="008618B2">
        <w:rPr>
          <w:rFonts w:ascii="宋体" w:hAnsi="宋体"/>
          <w:sz w:val="28"/>
          <w:szCs w:val="28"/>
        </w:rPr>
        <w:br/>
        <w:t xml:space="preserve">九、现场管理 </w:t>
      </w:r>
      <w:r w:rsidRPr="008618B2">
        <w:rPr>
          <w:rFonts w:ascii="宋体" w:hAnsi="宋体"/>
          <w:sz w:val="28"/>
          <w:szCs w:val="28"/>
        </w:rPr>
        <w:br/>
        <w:t xml:space="preserve">（一）员工考勤 </w:t>
      </w:r>
      <w:r w:rsidRPr="008618B2">
        <w:rPr>
          <w:rFonts w:ascii="宋体" w:hAnsi="宋体"/>
          <w:sz w:val="28"/>
          <w:szCs w:val="28"/>
        </w:rPr>
        <w:br/>
        <w:t xml:space="preserve">为了加强售楼部员工的考勤管理，特结合公司的实际情况制定本制度： </w:t>
      </w:r>
      <w:r w:rsidRPr="008618B2">
        <w:rPr>
          <w:rFonts w:ascii="宋体" w:hAnsi="宋体"/>
          <w:sz w:val="28"/>
          <w:szCs w:val="28"/>
        </w:rPr>
        <w:br/>
        <w:t>（1）销售部销售人员工作时间为：</w:t>
      </w:r>
      <w:r w:rsidR="000E0B2B">
        <w:rPr>
          <w:rFonts w:ascii="宋体" w:hAnsi="宋体" w:hint="eastAsia"/>
          <w:sz w:val="28"/>
          <w:szCs w:val="28"/>
        </w:rPr>
        <w:t>早8</w:t>
      </w:r>
      <w:r w:rsidRPr="008618B2">
        <w:rPr>
          <w:rFonts w:ascii="宋体" w:hAnsi="宋体"/>
          <w:sz w:val="28"/>
          <w:szCs w:val="28"/>
        </w:rPr>
        <w:t>：</w:t>
      </w:r>
      <w:r w:rsidR="000E0B2B">
        <w:rPr>
          <w:rFonts w:ascii="宋体" w:hAnsi="宋体" w:hint="eastAsia"/>
          <w:sz w:val="28"/>
          <w:szCs w:val="28"/>
        </w:rPr>
        <w:t>3</w:t>
      </w:r>
      <w:r w:rsidR="000E0B2B">
        <w:rPr>
          <w:rFonts w:ascii="宋体" w:hAnsi="宋体"/>
          <w:sz w:val="28"/>
          <w:szCs w:val="28"/>
        </w:rPr>
        <w:t>0—</w:t>
      </w:r>
      <w:r w:rsidR="000E0B2B">
        <w:rPr>
          <w:rFonts w:ascii="宋体" w:hAnsi="宋体" w:hint="eastAsia"/>
          <w:sz w:val="28"/>
          <w:szCs w:val="28"/>
        </w:rPr>
        <w:t>12</w:t>
      </w:r>
      <w:r w:rsidRPr="008618B2">
        <w:rPr>
          <w:rFonts w:ascii="宋体" w:hAnsi="宋体"/>
          <w:sz w:val="28"/>
          <w:szCs w:val="28"/>
        </w:rPr>
        <w:t>：00</w:t>
      </w:r>
      <w:r w:rsidR="000E0B2B">
        <w:rPr>
          <w:rFonts w:ascii="宋体" w:hAnsi="宋体" w:hint="eastAsia"/>
          <w:sz w:val="28"/>
          <w:szCs w:val="28"/>
        </w:rPr>
        <w:t>,晚</w:t>
      </w:r>
      <w:r w:rsidR="00A37192">
        <w:rPr>
          <w:rFonts w:ascii="宋体" w:hAnsi="宋体" w:hint="eastAsia"/>
          <w:sz w:val="28"/>
          <w:szCs w:val="28"/>
        </w:rPr>
        <w:t>14</w:t>
      </w:r>
      <w:r w:rsidR="000E0B2B" w:rsidRPr="008618B2">
        <w:rPr>
          <w:rFonts w:ascii="宋体" w:hAnsi="宋体"/>
          <w:sz w:val="28"/>
          <w:szCs w:val="28"/>
        </w:rPr>
        <w:t>：</w:t>
      </w:r>
      <w:r w:rsidR="000E0B2B">
        <w:rPr>
          <w:rFonts w:ascii="宋体" w:hAnsi="宋体" w:hint="eastAsia"/>
          <w:sz w:val="28"/>
          <w:szCs w:val="28"/>
        </w:rPr>
        <w:t>0</w:t>
      </w:r>
      <w:r w:rsidR="000E0B2B">
        <w:rPr>
          <w:rFonts w:ascii="宋体" w:hAnsi="宋体"/>
          <w:sz w:val="28"/>
          <w:szCs w:val="28"/>
        </w:rPr>
        <w:t>0—</w:t>
      </w:r>
      <w:r w:rsidR="000E0B2B">
        <w:rPr>
          <w:rFonts w:ascii="宋体" w:hAnsi="宋体" w:hint="eastAsia"/>
          <w:sz w:val="28"/>
          <w:szCs w:val="28"/>
        </w:rPr>
        <w:t>18</w:t>
      </w:r>
      <w:r w:rsidR="000E0B2B" w:rsidRPr="008618B2">
        <w:rPr>
          <w:rFonts w:ascii="宋体" w:hAnsi="宋体"/>
          <w:sz w:val="28"/>
          <w:szCs w:val="28"/>
        </w:rPr>
        <w:t>：</w:t>
      </w:r>
      <w:r w:rsidR="000E0B2B">
        <w:rPr>
          <w:rFonts w:ascii="宋体" w:hAnsi="宋体" w:hint="eastAsia"/>
          <w:sz w:val="28"/>
          <w:szCs w:val="28"/>
        </w:rPr>
        <w:t>30</w:t>
      </w:r>
      <w:r w:rsidRPr="008618B2">
        <w:rPr>
          <w:rFonts w:ascii="宋体" w:hAnsi="宋体"/>
          <w:sz w:val="28"/>
          <w:szCs w:val="28"/>
        </w:rPr>
        <w:t xml:space="preserve">。 </w:t>
      </w:r>
      <w:r w:rsidRPr="008618B2">
        <w:rPr>
          <w:rFonts w:ascii="宋体" w:hAnsi="宋体"/>
          <w:sz w:val="28"/>
          <w:szCs w:val="28"/>
        </w:rPr>
        <w:br/>
        <w:t xml:space="preserve">（2）具体排班由销售部经理根据季节的变化进行安排。 </w:t>
      </w:r>
      <w:r w:rsidRPr="008618B2">
        <w:rPr>
          <w:rFonts w:ascii="宋体" w:hAnsi="宋体"/>
          <w:sz w:val="28"/>
          <w:szCs w:val="28"/>
        </w:rPr>
        <w:br/>
        <w:t xml:space="preserve">（3）员工轮流就餐，时间为半小时。 </w:t>
      </w:r>
      <w:r w:rsidRPr="008618B2">
        <w:rPr>
          <w:rFonts w:ascii="宋体" w:hAnsi="宋体"/>
          <w:sz w:val="28"/>
          <w:szCs w:val="28"/>
        </w:rPr>
        <w:br/>
        <w:t xml:space="preserve">（4）上述时间可视实际情况需要做调整，且在强销期实行加班。 </w:t>
      </w:r>
      <w:r w:rsidRPr="008618B2">
        <w:rPr>
          <w:rFonts w:ascii="宋体" w:hAnsi="宋体"/>
          <w:sz w:val="28"/>
          <w:szCs w:val="28"/>
        </w:rPr>
        <w:br/>
        <w:t xml:space="preserve">（5）员工每周轮休1天，周一至周五安排轮休，销售部经理于每月初将员工排班表送到公司营销策划部。 </w:t>
      </w:r>
      <w:r w:rsidRPr="008618B2">
        <w:rPr>
          <w:rFonts w:ascii="宋体" w:hAnsi="宋体"/>
          <w:sz w:val="28"/>
          <w:szCs w:val="28"/>
        </w:rPr>
        <w:br/>
        <w:t xml:space="preserve">（6）加班可做年内调休，原则上允许员工一个月调休2次，但不可累计超过5天。 </w:t>
      </w:r>
      <w:r w:rsidRPr="008618B2">
        <w:rPr>
          <w:rFonts w:ascii="宋体" w:hAnsi="宋体"/>
          <w:sz w:val="28"/>
          <w:szCs w:val="28"/>
        </w:rPr>
        <w:br/>
        <w:t xml:space="preserve">（7）如有调休须书面申请并由经理或主管批准。 </w:t>
      </w:r>
      <w:r w:rsidRPr="008618B2">
        <w:rPr>
          <w:rFonts w:ascii="宋体" w:hAnsi="宋体"/>
          <w:sz w:val="28"/>
          <w:szCs w:val="28"/>
        </w:rPr>
        <w:br/>
      </w:r>
      <w:r w:rsidRPr="008618B2">
        <w:rPr>
          <w:rFonts w:ascii="宋体" w:hAnsi="宋体"/>
          <w:sz w:val="28"/>
          <w:szCs w:val="28"/>
        </w:rPr>
        <w:lastRenderedPageBreak/>
        <w:t xml:space="preserve">（8）周会召开具体时间由销售部经理安排，所有人员都必须参加。 </w:t>
      </w:r>
      <w:r w:rsidRPr="008618B2">
        <w:rPr>
          <w:rFonts w:ascii="宋体" w:hAnsi="宋体"/>
          <w:sz w:val="28"/>
          <w:szCs w:val="28"/>
        </w:rPr>
        <w:br/>
        <w:t xml:space="preserve">（二）出勤及奖惩办法 </w:t>
      </w:r>
      <w:r w:rsidRPr="008618B2">
        <w:rPr>
          <w:rFonts w:ascii="宋体" w:hAnsi="宋体"/>
          <w:sz w:val="28"/>
          <w:szCs w:val="28"/>
        </w:rPr>
        <w:br/>
        <w:t xml:space="preserve">1、惩 罚： </w:t>
      </w:r>
      <w:r w:rsidRPr="008618B2">
        <w:rPr>
          <w:rFonts w:ascii="宋体" w:hAnsi="宋体"/>
          <w:sz w:val="28"/>
          <w:szCs w:val="28"/>
        </w:rPr>
        <w:br/>
        <w:t xml:space="preserve">（1）员工每迟到、早退一次5分钟（5分钟内）罚款5元，10分钟（10分钟内），罚款15元，20分钟（20分钟内），罚款25元。 </w:t>
      </w:r>
      <w:r w:rsidRPr="008618B2">
        <w:rPr>
          <w:rFonts w:ascii="宋体" w:hAnsi="宋体"/>
          <w:sz w:val="28"/>
          <w:szCs w:val="28"/>
        </w:rPr>
        <w:br/>
        <w:t xml:space="preserve">（2）员工迟到、早退超过20分钟者以缺勤半天论处。 </w:t>
      </w:r>
      <w:r w:rsidRPr="008618B2">
        <w:rPr>
          <w:rFonts w:ascii="宋体" w:hAnsi="宋体"/>
          <w:sz w:val="28"/>
          <w:szCs w:val="28"/>
        </w:rPr>
        <w:br/>
        <w:t xml:space="preserve">（3）事假一天扣发当日工资（需提前请假），未请假者视为缺勤。（以上3条适用于周会） </w:t>
      </w:r>
      <w:r w:rsidRPr="008618B2">
        <w:rPr>
          <w:rFonts w:ascii="宋体" w:hAnsi="宋体"/>
          <w:sz w:val="28"/>
          <w:szCs w:val="28"/>
        </w:rPr>
        <w:br/>
        <w:t xml:space="preserve">（4）若缺勤，则罚款缺勤时间的双倍工资。 </w:t>
      </w:r>
      <w:r w:rsidRPr="008618B2">
        <w:rPr>
          <w:rFonts w:ascii="宋体" w:hAnsi="宋体"/>
          <w:sz w:val="28"/>
          <w:szCs w:val="28"/>
        </w:rPr>
        <w:br/>
        <w:t xml:space="preserve">（5）员工因病请假的需提供医院证明和病假条或其他相关证明。当月请病假一天者，不扣薪金；超过一天，每日半薪，超过3天者取消当日工资。如有请虚假事假或伪造证明事件，请假期间以缺勤论处。 </w:t>
      </w:r>
      <w:r w:rsidRPr="008618B2">
        <w:rPr>
          <w:rFonts w:ascii="宋体" w:hAnsi="宋体"/>
          <w:sz w:val="28"/>
          <w:szCs w:val="28"/>
        </w:rPr>
        <w:br/>
        <w:t xml:space="preserve">（6）请假时间未满半日者以半日计算，未满一日者以一日计算。 </w:t>
      </w:r>
      <w:r w:rsidRPr="008618B2">
        <w:rPr>
          <w:rFonts w:ascii="宋体" w:hAnsi="宋体"/>
          <w:sz w:val="28"/>
          <w:szCs w:val="28"/>
        </w:rPr>
        <w:br/>
        <w:t xml:space="preserve">（7）法定节假日及强销期员工应服从值班安排。加班后应于三日内上报部门经理，签署加班单，月末由办公室统一整理核实，不计加班工资，但可作年内调休。调休需经销售部经理或主管批准。 </w:t>
      </w:r>
      <w:r w:rsidRPr="008618B2">
        <w:rPr>
          <w:rFonts w:ascii="宋体" w:hAnsi="宋体"/>
          <w:sz w:val="28"/>
          <w:szCs w:val="28"/>
        </w:rPr>
        <w:br/>
        <w:t xml:space="preserve">2、销售部主管责任 </w:t>
      </w:r>
      <w:r w:rsidRPr="008618B2">
        <w:rPr>
          <w:rFonts w:ascii="宋体" w:hAnsi="宋体"/>
          <w:sz w:val="28"/>
          <w:szCs w:val="28"/>
        </w:rPr>
        <w:br/>
        <w:t xml:space="preserve">销售主管应如实向销售部经理上报考勤情况，全力配合销售部经理的日常管理。若发现销售主管有隐瞒真相，将承担当月所有员工考勤罚款总额。 </w:t>
      </w:r>
      <w:r w:rsidRPr="008618B2">
        <w:rPr>
          <w:rFonts w:ascii="宋体" w:hAnsi="宋体"/>
          <w:sz w:val="28"/>
          <w:szCs w:val="28"/>
        </w:rPr>
        <w:br/>
        <w:t xml:space="preserve">3、销售部经理责任 </w:t>
      </w:r>
      <w:r w:rsidRPr="008618B2">
        <w:rPr>
          <w:rFonts w:ascii="宋体" w:hAnsi="宋体"/>
          <w:sz w:val="28"/>
          <w:szCs w:val="28"/>
        </w:rPr>
        <w:br/>
        <w:t>现场经理应如实向公司上报考勤情况，决不徇私情。积极贯彻公司的</w:t>
      </w:r>
      <w:r w:rsidRPr="008618B2">
        <w:rPr>
          <w:rFonts w:ascii="宋体" w:hAnsi="宋体"/>
          <w:sz w:val="28"/>
          <w:szCs w:val="28"/>
        </w:rPr>
        <w:lastRenderedPageBreak/>
        <w:t xml:space="preserve">各项规章制度的执行，如若发现销售部经理有隐瞒真相，将承担当月所有员工考勤总额2倍罚款。 </w:t>
      </w:r>
      <w:r w:rsidRPr="008618B2">
        <w:rPr>
          <w:rFonts w:ascii="宋体" w:hAnsi="宋体"/>
          <w:sz w:val="28"/>
          <w:szCs w:val="28"/>
        </w:rPr>
        <w:br/>
        <w:t>4、以上所有罚款均作为售楼部公用资金</w:t>
      </w:r>
      <w:r>
        <w:rPr>
          <w:rFonts w:ascii="宋体" w:hAnsi="宋体" w:hint="eastAsia"/>
          <w:sz w:val="28"/>
          <w:szCs w:val="28"/>
        </w:rPr>
        <w:t>。</w:t>
      </w:r>
    </w:p>
    <w:p w:rsidR="00DD059D" w:rsidRPr="008618B2" w:rsidRDefault="00DD059D" w:rsidP="00774876">
      <w:pPr>
        <w:spacing w:after="156"/>
        <w:ind w:firstLineChars="1200" w:firstLine="3360"/>
        <w:rPr>
          <w:sz w:val="28"/>
          <w:szCs w:val="28"/>
        </w:rPr>
      </w:pPr>
    </w:p>
    <w:sectPr w:rsidR="00DD059D" w:rsidRPr="008618B2" w:rsidSect="00F204F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472" w:rsidRDefault="00811472" w:rsidP="000E0B2B">
      <w:r>
        <w:separator/>
      </w:r>
    </w:p>
  </w:endnote>
  <w:endnote w:type="continuationSeparator" w:id="1">
    <w:p w:rsidR="00811472" w:rsidRDefault="00811472" w:rsidP="000E0B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B2B" w:rsidRDefault="000E0B2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B2B" w:rsidRDefault="000E0B2B">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B2B" w:rsidRDefault="000E0B2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472" w:rsidRDefault="00811472" w:rsidP="000E0B2B">
      <w:r>
        <w:separator/>
      </w:r>
    </w:p>
  </w:footnote>
  <w:footnote w:type="continuationSeparator" w:id="1">
    <w:p w:rsidR="00811472" w:rsidRDefault="00811472" w:rsidP="000E0B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B2B" w:rsidRDefault="000E0B2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B2B" w:rsidRDefault="000E0B2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B2B" w:rsidRDefault="000E0B2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18B2"/>
    <w:rsid w:val="00003C32"/>
    <w:rsid w:val="0000711C"/>
    <w:rsid w:val="00007A80"/>
    <w:rsid w:val="0001189E"/>
    <w:rsid w:val="000127A8"/>
    <w:rsid w:val="00013B71"/>
    <w:rsid w:val="000151FC"/>
    <w:rsid w:val="00020A50"/>
    <w:rsid w:val="00021C65"/>
    <w:rsid w:val="00031616"/>
    <w:rsid w:val="0003313B"/>
    <w:rsid w:val="000377DB"/>
    <w:rsid w:val="00061883"/>
    <w:rsid w:val="00064482"/>
    <w:rsid w:val="000741A0"/>
    <w:rsid w:val="00074E85"/>
    <w:rsid w:val="000762D5"/>
    <w:rsid w:val="00077B4F"/>
    <w:rsid w:val="000915FB"/>
    <w:rsid w:val="000919DB"/>
    <w:rsid w:val="00097BD7"/>
    <w:rsid w:val="000A351D"/>
    <w:rsid w:val="000A544F"/>
    <w:rsid w:val="000B2D97"/>
    <w:rsid w:val="000B3AE8"/>
    <w:rsid w:val="000D6585"/>
    <w:rsid w:val="000E0B2B"/>
    <w:rsid w:val="000F4F81"/>
    <w:rsid w:val="001022FE"/>
    <w:rsid w:val="001111B7"/>
    <w:rsid w:val="00113544"/>
    <w:rsid w:val="0014039E"/>
    <w:rsid w:val="00143F45"/>
    <w:rsid w:val="00181862"/>
    <w:rsid w:val="00184816"/>
    <w:rsid w:val="00185C32"/>
    <w:rsid w:val="001869C4"/>
    <w:rsid w:val="001926D4"/>
    <w:rsid w:val="001A5AD2"/>
    <w:rsid w:val="001A72B0"/>
    <w:rsid w:val="001B0148"/>
    <w:rsid w:val="001C10F8"/>
    <w:rsid w:val="001D1007"/>
    <w:rsid w:val="001D5A07"/>
    <w:rsid w:val="001D5F55"/>
    <w:rsid w:val="001D708E"/>
    <w:rsid w:val="001E15E4"/>
    <w:rsid w:val="001F08E0"/>
    <w:rsid w:val="001F3745"/>
    <w:rsid w:val="001F5F2A"/>
    <w:rsid w:val="00203BEF"/>
    <w:rsid w:val="00207D06"/>
    <w:rsid w:val="00210462"/>
    <w:rsid w:val="00230883"/>
    <w:rsid w:val="00230A6C"/>
    <w:rsid w:val="002444A6"/>
    <w:rsid w:val="00247725"/>
    <w:rsid w:val="00252A37"/>
    <w:rsid w:val="002651BC"/>
    <w:rsid w:val="002806E3"/>
    <w:rsid w:val="002837F7"/>
    <w:rsid w:val="00287DA8"/>
    <w:rsid w:val="002A24D2"/>
    <w:rsid w:val="002A3B3B"/>
    <w:rsid w:val="002B1612"/>
    <w:rsid w:val="002C0C76"/>
    <w:rsid w:val="002C3707"/>
    <w:rsid w:val="002C6EDE"/>
    <w:rsid w:val="002D1504"/>
    <w:rsid w:val="002D5666"/>
    <w:rsid w:val="002E3DF8"/>
    <w:rsid w:val="002E6C69"/>
    <w:rsid w:val="002F5E3C"/>
    <w:rsid w:val="002F7855"/>
    <w:rsid w:val="00303BA5"/>
    <w:rsid w:val="00314FD0"/>
    <w:rsid w:val="00320577"/>
    <w:rsid w:val="00334A25"/>
    <w:rsid w:val="00344724"/>
    <w:rsid w:val="003467D7"/>
    <w:rsid w:val="00354CD6"/>
    <w:rsid w:val="003572C4"/>
    <w:rsid w:val="00383153"/>
    <w:rsid w:val="00385328"/>
    <w:rsid w:val="00386E5F"/>
    <w:rsid w:val="0039085B"/>
    <w:rsid w:val="00393B9B"/>
    <w:rsid w:val="003A2E10"/>
    <w:rsid w:val="003B2836"/>
    <w:rsid w:val="003B481D"/>
    <w:rsid w:val="003D5292"/>
    <w:rsid w:val="003E4A23"/>
    <w:rsid w:val="003E6A3C"/>
    <w:rsid w:val="003F1F1F"/>
    <w:rsid w:val="003F4314"/>
    <w:rsid w:val="00402C23"/>
    <w:rsid w:val="00415C7B"/>
    <w:rsid w:val="0042384A"/>
    <w:rsid w:val="00424580"/>
    <w:rsid w:val="00442A23"/>
    <w:rsid w:val="0044405B"/>
    <w:rsid w:val="00446D31"/>
    <w:rsid w:val="004513E6"/>
    <w:rsid w:val="004578E0"/>
    <w:rsid w:val="004661A0"/>
    <w:rsid w:val="004663CD"/>
    <w:rsid w:val="004854F3"/>
    <w:rsid w:val="004A0F91"/>
    <w:rsid w:val="004A433A"/>
    <w:rsid w:val="004C37DD"/>
    <w:rsid w:val="004D0583"/>
    <w:rsid w:val="004E052A"/>
    <w:rsid w:val="004E4C11"/>
    <w:rsid w:val="004E729F"/>
    <w:rsid w:val="004F1F03"/>
    <w:rsid w:val="00512886"/>
    <w:rsid w:val="0052000F"/>
    <w:rsid w:val="00520129"/>
    <w:rsid w:val="005246A4"/>
    <w:rsid w:val="0052694F"/>
    <w:rsid w:val="005310E1"/>
    <w:rsid w:val="00535BB1"/>
    <w:rsid w:val="00541069"/>
    <w:rsid w:val="00546D10"/>
    <w:rsid w:val="00554AC5"/>
    <w:rsid w:val="00566542"/>
    <w:rsid w:val="0057389E"/>
    <w:rsid w:val="00584D5C"/>
    <w:rsid w:val="00591958"/>
    <w:rsid w:val="005932F0"/>
    <w:rsid w:val="00594319"/>
    <w:rsid w:val="005A3BE5"/>
    <w:rsid w:val="005A723A"/>
    <w:rsid w:val="005C0AD8"/>
    <w:rsid w:val="005C1FD6"/>
    <w:rsid w:val="005C6DB0"/>
    <w:rsid w:val="005D0962"/>
    <w:rsid w:val="005D629A"/>
    <w:rsid w:val="005D7A1E"/>
    <w:rsid w:val="005F1C02"/>
    <w:rsid w:val="00603B54"/>
    <w:rsid w:val="00605963"/>
    <w:rsid w:val="00607367"/>
    <w:rsid w:val="00613EEC"/>
    <w:rsid w:val="00614B89"/>
    <w:rsid w:val="0061557C"/>
    <w:rsid w:val="00627E02"/>
    <w:rsid w:val="0063123D"/>
    <w:rsid w:val="00645D97"/>
    <w:rsid w:val="0065758D"/>
    <w:rsid w:val="00686F54"/>
    <w:rsid w:val="00687297"/>
    <w:rsid w:val="006A0048"/>
    <w:rsid w:val="006A0ADA"/>
    <w:rsid w:val="006A3D76"/>
    <w:rsid w:val="006A6C1F"/>
    <w:rsid w:val="006B52B5"/>
    <w:rsid w:val="006B7043"/>
    <w:rsid w:val="006C3EB6"/>
    <w:rsid w:val="006C6F07"/>
    <w:rsid w:val="007010DF"/>
    <w:rsid w:val="0071016A"/>
    <w:rsid w:val="0071538A"/>
    <w:rsid w:val="00716B6C"/>
    <w:rsid w:val="00717EF1"/>
    <w:rsid w:val="007226C7"/>
    <w:rsid w:val="00723F2E"/>
    <w:rsid w:val="00724971"/>
    <w:rsid w:val="00737434"/>
    <w:rsid w:val="007503F1"/>
    <w:rsid w:val="007602F8"/>
    <w:rsid w:val="00772C7C"/>
    <w:rsid w:val="00774876"/>
    <w:rsid w:val="007763AA"/>
    <w:rsid w:val="00792B53"/>
    <w:rsid w:val="007A6AEA"/>
    <w:rsid w:val="007B108B"/>
    <w:rsid w:val="007B1D10"/>
    <w:rsid w:val="007B2291"/>
    <w:rsid w:val="007B354C"/>
    <w:rsid w:val="007B3D6D"/>
    <w:rsid w:val="007B4EDD"/>
    <w:rsid w:val="007C0FAF"/>
    <w:rsid w:val="007D018D"/>
    <w:rsid w:val="007D2EEA"/>
    <w:rsid w:val="007D2FD2"/>
    <w:rsid w:val="007D7353"/>
    <w:rsid w:val="007E390E"/>
    <w:rsid w:val="007F40EE"/>
    <w:rsid w:val="007F5068"/>
    <w:rsid w:val="007F54AE"/>
    <w:rsid w:val="007F64F0"/>
    <w:rsid w:val="00805E68"/>
    <w:rsid w:val="00806431"/>
    <w:rsid w:val="00811472"/>
    <w:rsid w:val="00823147"/>
    <w:rsid w:val="00825036"/>
    <w:rsid w:val="008267F2"/>
    <w:rsid w:val="00830D04"/>
    <w:rsid w:val="008355C6"/>
    <w:rsid w:val="00840486"/>
    <w:rsid w:val="00843196"/>
    <w:rsid w:val="00856C03"/>
    <w:rsid w:val="00856F3F"/>
    <w:rsid w:val="00860E2C"/>
    <w:rsid w:val="008613AD"/>
    <w:rsid w:val="008618B2"/>
    <w:rsid w:val="00865F17"/>
    <w:rsid w:val="00867656"/>
    <w:rsid w:val="0087456A"/>
    <w:rsid w:val="00887DBB"/>
    <w:rsid w:val="008933B4"/>
    <w:rsid w:val="008B2A3D"/>
    <w:rsid w:val="008C1CFC"/>
    <w:rsid w:val="008C41A3"/>
    <w:rsid w:val="008E1460"/>
    <w:rsid w:val="008E2FF5"/>
    <w:rsid w:val="008F3199"/>
    <w:rsid w:val="008F732B"/>
    <w:rsid w:val="00903FE8"/>
    <w:rsid w:val="009159C9"/>
    <w:rsid w:val="00920413"/>
    <w:rsid w:val="00920DE9"/>
    <w:rsid w:val="00924682"/>
    <w:rsid w:val="00926E78"/>
    <w:rsid w:val="00926F0C"/>
    <w:rsid w:val="009471F8"/>
    <w:rsid w:val="00957583"/>
    <w:rsid w:val="00983E3E"/>
    <w:rsid w:val="00996172"/>
    <w:rsid w:val="00996E5D"/>
    <w:rsid w:val="009A069A"/>
    <w:rsid w:val="009A14E4"/>
    <w:rsid w:val="009A1AF6"/>
    <w:rsid w:val="009A20DE"/>
    <w:rsid w:val="009D1050"/>
    <w:rsid w:val="009D3E95"/>
    <w:rsid w:val="009E0D0E"/>
    <w:rsid w:val="00A0348B"/>
    <w:rsid w:val="00A1305A"/>
    <w:rsid w:val="00A1705D"/>
    <w:rsid w:val="00A20E73"/>
    <w:rsid w:val="00A25FE4"/>
    <w:rsid w:val="00A33006"/>
    <w:rsid w:val="00A3572D"/>
    <w:rsid w:val="00A37192"/>
    <w:rsid w:val="00A62C85"/>
    <w:rsid w:val="00A7140E"/>
    <w:rsid w:val="00A75CF5"/>
    <w:rsid w:val="00A91ABC"/>
    <w:rsid w:val="00A92929"/>
    <w:rsid w:val="00A93426"/>
    <w:rsid w:val="00A942BF"/>
    <w:rsid w:val="00AA0282"/>
    <w:rsid w:val="00AA04D6"/>
    <w:rsid w:val="00AA05D5"/>
    <w:rsid w:val="00AA36B8"/>
    <w:rsid w:val="00AA6A88"/>
    <w:rsid w:val="00AB125F"/>
    <w:rsid w:val="00AB5922"/>
    <w:rsid w:val="00AB62B7"/>
    <w:rsid w:val="00AC0791"/>
    <w:rsid w:val="00AC257B"/>
    <w:rsid w:val="00AE698E"/>
    <w:rsid w:val="00AF7AB9"/>
    <w:rsid w:val="00B100FB"/>
    <w:rsid w:val="00B115C4"/>
    <w:rsid w:val="00B118BC"/>
    <w:rsid w:val="00B412B4"/>
    <w:rsid w:val="00B44A5A"/>
    <w:rsid w:val="00B45996"/>
    <w:rsid w:val="00B635E8"/>
    <w:rsid w:val="00B65B27"/>
    <w:rsid w:val="00B74242"/>
    <w:rsid w:val="00B8026D"/>
    <w:rsid w:val="00B81226"/>
    <w:rsid w:val="00BA5A30"/>
    <w:rsid w:val="00BA6D79"/>
    <w:rsid w:val="00BD5DFA"/>
    <w:rsid w:val="00BF5BD1"/>
    <w:rsid w:val="00BF7AA3"/>
    <w:rsid w:val="00C0329B"/>
    <w:rsid w:val="00C14C87"/>
    <w:rsid w:val="00C203A8"/>
    <w:rsid w:val="00C40370"/>
    <w:rsid w:val="00C462FD"/>
    <w:rsid w:val="00C470FB"/>
    <w:rsid w:val="00C50381"/>
    <w:rsid w:val="00C51D15"/>
    <w:rsid w:val="00C539EF"/>
    <w:rsid w:val="00C76049"/>
    <w:rsid w:val="00C80558"/>
    <w:rsid w:val="00C9487A"/>
    <w:rsid w:val="00C95956"/>
    <w:rsid w:val="00CA322F"/>
    <w:rsid w:val="00CA5B34"/>
    <w:rsid w:val="00CA698D"/>
    <w:rsid w:val="00CB57CF"/>
    <w:rsid w:val="00CD44FD"/>
    <w:rsid w:val="00CE74CD"/>
    <w:rsid w:val="00D03FFB"/>
    <w:rsid w:val="00D049C8"/>
    <w:rsid w:val="00D049EA"/>
    <w:rsid w:val="00D12261"/>
    <w:rsid w:val="00D31D78"/>
    <w:rsid w:val="00D4189E"/>
    <w:rsid w:val="00D422C6"/>
    <w:rsid w:val="00D44E8F"/>
    <w:rsid w:val="00D5594A"/>
    <w:rsid w:val="00D56291"/>
    <w:rsid w:val="00D63229"/>
    <w:rsid w:val="00D661F6"/>
    <w:rsid w:val="00D813E8"/>
    <w:rsid w:val="00D876F1"/>
    <w:rsid w:val="00D927B7"/>
    <w:rsid w:val="00D9797E"/>
    <w:rsid w:val="00DA1E11"/>
    <w:rsid w:val="00DB137E"/>
    <w:rsid w:val="00DB1D0A"/>
    <w:rsid w:val="00DB2ED5"/>
    <w:rsid w:val="00DB74BA"/>
    <w:rsid w:val="00DC370A"/>
    <w:rsid w:val="00DD059D"/>
    <w:rsid w:val="00DD16F3"/>
    <w:rsid w:val="00DD1730"/>
    <w:rsid w:val="00DD28E2"/>
    <w:rsid w:val="00DD3603"/>
    <w:rsid w:val="00DD414E"/>
    <w:rsid w:val="00DD64DA"/>
    <w:rsid w:val="00DE01BF"/>
    <w:rsid w:val="00DE061E"/>
    <w:rsid w:val="00DE2CBA"/>
    <w:rsid w:val="00E058A1"/>
    <w:rsid w:val="00E1092D"/>
    <w:rsid w:val="00E11593"/>
    <w:rsid w:val="00E12338"/>
    <w:rsid w:val="00E13549"/>
    <w:rsid w:val="00E2224A"/>
    <w:rsid w:val="00E22709"/>
    <w:rsid w:val="00E22ECD"/>
    <w:rsid w:val="00E31BCC"/>
    <w:rsid w:val="00E3298F"/>
    <w:rsid w:val="00E34748"/>
    <w:rsid w:val="00E41014"/>
    <w:rsid w:val="00E45334"/>
    <w:rsid w:val="00E649AF"/>
    <w:rsid w:val="00EB54C8"/>
    <w:rsid w:val="00EB7C2A"/>
    <w:rsid w:val="00EC3892"/>
    <w:rsid w:val="00ED4A1A"/>
    <w:rsid w:val="00ED4CDE"/>
    <w:rsid w:val="00EE4420"/>
    <w:rsid w:val="00EE4B33"/>
    <w:rsid w:val="00EE6057"/>
    <w:rsid w:val="00EE6227"/>
    <w:rsid w:val="00EF3DF6"/>
    <w:rsid w:val="00EF516B"/>
    <w:rsid w:val="00F03703"/>
    <w:rsid w:val="00F038DC"/>
    <w:rsid w:val="00F14FDE"/>
    <w:rsid w:val="00F204F1"/>
    <w:rsid w:val="00F24B80"/>
    <w:rsid w:val="00F266B2"/>
    <w:rsid w:val="00F34672"/>
    <w:rsid w:val="00F36050"/>
    <w:rsid w:val="00F37488"/>
    <w:rsid w:val="00F4084D"/>
    <w:rsid w:val="00F409CB"/>
    <w:rsid w:val="00F42B86"/>
    <w:rsid w:val="00F44439"/>
    <w:rsid w:val="00F72772"/>
    <w:rsid w:val="00F73117"/>
    <w:rsid w:val="00FA6178"/>
    <w:rsid w:val="00FB1F19"/>
    <w:rsid w:val="00FC70F2"/>
    <w:rsid w:val="00FD5CBE"/>
    <w:rsid w:val="00FD77CC"/>
    <w:rsid w:val="00FE0D3A"/>
    <w:rsid w:val="00FF4439"/>
    <w:rsid w:val="00FF63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9" type="connector" idref="#_x0000_s1029"/>
        <o:r id="V:Rule10" type="connector" idref="#_x0000_s1035"/>
        <o:r id="V:Rule11" type="connector" idref="#_x0000_s1036"/>
        <o:r id="V:Rule12" type="connector" idref="#_x0000_s1034"/>
        <o:r id="V:Rule13" type="connector" idref="#_x0000_s1037"/>
        <o:r id="V:Rule14" type="connector" idref="#_x0000_s1031"/>
        <o:r id="V:Rule15" type="connector" idref="#_x0000_s1026"/>
        <o:r id="V:Rule1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Lines="50" w:line="440" w:lineRule="exact"/>
        <w:ind w:firstLine="53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8B2"/>
    <w:pPr>
      <w:widowControl w:val="0"/>
      <w:spacing w:afterLines="0" w:line="240" w:lineRule="auto"/>
      <w:ind w:firstLine="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059D"/>
    <w:rPr>
      <w:sz w:val="18"/>
      <w:szCs w:val="18"/>
    </w:rPr>
  </w:style>
  <w:style w:type="character" w:customStyle="1" w:styleId="Char">
    <w:name w:val="批注框文本 Char"/>
    <w:basedOn w:val="a0"/>
    <w:link w:val="a3"/>
    <w:uiPriority w:val="99"/>
    <w:semiHidden/>
    <w:rsid w:val="00DD059D"/>
    <w:rPr>
      <w:sz w:val="18"/>
      <w:szCs w:val="18"/>
    </w:rPr>
  </w:style>
  <w:style w:type="paragraph" w:styleId="a4">
    <w:name w:val="header"/>
    <w:basedOn w:val="a"/>
    <w:link w:val="Char0"/>
    <w:uiPriority w:val="99"/>
    <w:semiHidden/>
    <w:unhideWhenUsed/>
    <w:rsid w:val="000E0B2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E0B2B"/>
    <w:rPr>
      <w:sz w:val="18"/>
      <w:szCs w:val="18"/>
    </w:rPr>
  </w:style>
  <w:style w:type="paragraph" w:styleId="a5">
    <w:name w:val="footer"/>
    <w:basedOn w:val="a"/>
    <w:link w:val="Char1"/>
    <w:uiPriority w:val="99"/>
    <w:semiHidden/>
    <w:unhideWhenUsed/>
    <w:rsid w:val="000E0B2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E0B2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14</Pages>
  <Words>979</Words>
  <Characters>5585</Characters>
  <Application>Microsoft Office Word</Application>
  <DocSecurity>0</DocSecurity>
  <Lines>46</Lines>
  <Paragraphs>13</Paragraphs>
  <ScaleCrop>false</ScaleCrop>
  <Company>China</Company>
  <LinksUpToDate>false</LinksUpToDate>
  <CharactersWithSpaces>6551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2015-08-21T00:38:00Z</cp:lastPrinted>
  <dcterms:created xsi:type="dcterms:W3CDTF">2015-08-20T08:07:00Z</dcterms:created>
  <dcterms:modified xsi:type="dcterms:W3CDTF">2015-08-21T00:45:00Z</dcterms:modified>
</cp:coreProperties>
</file>